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AC8" w:rsidRPr="005D3AC8" w:rsidRDefault="00883E39" w:rsidP="00BD3FE7">
      <w:pPr>
        <w:pStyle w:val="Textebrut"/>
        <w:jc w:val="center"/>
        <w:rPr>
          <w:rFonts w:ascii="Arial" w:hAnsi="Arial" w:cs="Arial"/>
          <w:sz w:val="44"/>
          <w:szCs w:val="28"/>
        </w:rPr>
      </w:pPr>
      <w:bookmarkStart w:id="0" w:name="_GoBack"/>
      <w:bookmarkEnd w:id="0"/>
      <w:r w:rsidRPr="005D3AC8">
        <w:rPr>
          <w:rFonts w:ascii="Arial" w:hAnsi="Arial" w:cs="Arial"/>
          <w:sz w:val="44"/>
          <w:szCs w:val="28"/>
        </w:rPr>
        <w:t xml:space="preserve">Règlement Sportif </w:t>
      </w:r>
      <w:r w:rsidR="00BD3FE7" w:rsidRPr="005D3AC8">
        <w:rPr>
          <w:rFonts w:ascii="Arial" w:hAnsi="Arial" w:cs="Arial"/>
          <w:sz w:val="44"/>
          <w:szCs w:val="28"/>
        </w:rPr>
        <w:t xml:space="preserve">du </w:t>
      </w:r>
    </w:p>
    <w:p w:rsidR="00BD3FE7" w:rsidRDefault="00BD3FE7" w:rsidP="00BD3FE7">
      <w:pPr>
        <w:pStyle w:val="Textebrut"/>
        <w:jc w:val="center"/>
        <w:rPr>
          <w:rFonts w:ascii="Arial" w:hAnsi="Arial" w:cs="Arial"/>
          <w:sz w:val="44"/>
          <w:szCs w:val="28"/>
        </w:rPr>
      </w:pPr>
      <w:r w:rsidRPr="005D3AC8">
        <w:rPr>
          <w:rFonts w:ascii="Arial" w:hAnsi="Arial" w:cs="Arial"/>
          <w:sz w:val="44"/>
          <w:szCs w:val="28"/>
        </w:rPr>
        <w:t>Challenge</w:t>
      </w:r>
      <w:r w:rsidR="001725EA" w:rsidRPr="005D3AC8">
        <w:rPr>
          <w:rFonts w:ascii="Arial" w:hAnsi="Arial" w:cs="Arial"/>
          <w:sz w:val="44"/>
          <w:szCs w:val="28"/>
        </w:rPr>
        <w:t xml:space="preserve"> </w:t>
      </w:r>
      <w:r w:rsidR="00E03139" w:rsidRPr="005D3AC8">
        <w:rPr>
          <w:rFonts w:ascii="Arial" w:hAnsi="Arial" w:cs="Arial"/>
          <w:sz w:val="44"/>
          <w:szCs w:val="28"/>
        </w:rPr>
        <w:t>Inter-Associations de l’Amitié</w:t>
      </w:r>
    </w:p>
    <w:p w:rsidR="005D3AC8" w:rsidRPr="00F35392" w:rsidRDefault="00DE1F16" w:rsidP="00BD3FE7">
      <w:pPr>
        <w:pStyle w:val="Textebrut"/>
        <w:jc w:val="center"/>
        <w:rPr>
          <w:rFonts w:ascii="Arial" w:hAnsi="Arial" w:cs="Arial"/>
          <w:sz w:val="22"/>
          <w:szCs w:val="22"/>
        </w:rPr>
      </w:pPr>
      <w:r w:rsidRPr="00F35392">
        <w:rPr>
          <w:rFonts w:ascii="Arial" w:hAnsi="Arial" w:cs="Arial"/>
          <w:noProof/>
          <w:sz w:val="22"/>
          <w:szCs w:val="22"/>
          <w:lang w:val="en-US" w:bidi="ar-SA"/>
        </w:rPr>
        <w:drawing>
          <wp:anchor distT="0" distB="0" distL="0" distR="0" simplePos="0" relativeHeight="251659264" behindDoc="0" locked="0" layoutInCell="1" allowOverlap="0">
            <wp:simplePos x="0" y="0"/>
            <wp:positionH relativeFrom="column">
              <wp:posOffset>3305810</wp:posOffset>
            </wp:positionH>
            <wp:positionV relativeFrom="line">
              <wp:posOffset>250825</wp:posOffset>
            </wp:positionV>
            <wp:extent cx="1657350" cy="1657350"/>
            <wp:effectExtent l="19050" t="0" r="0" b="0"/>
            <wp:wrapSquare wrapText="bothSides"/>
            <wp:docPr id="3" name="Image 1" descr="http://gcvoisins.teria.org/logo_GCV-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cvoisins.teria.org/logo_GCV-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anchor>
        </w:drawing>
      </w:r>
    </w:p>
    <w:p w:rsidR="00DE1F16" w:rsidRDefault="00DE1F16" w:rsidP="00DE1F16">
      <w:pPr>
        <w:pStyle w:val="Textebrut"/>
        <w:tabs>
          <w:tab w:val="left" w:pos="284"/>
          <w:tab w:val="left" w:pos="1134"/>
          <w:tab w:val="left" w:pos="5103"/>
        </w:tabs>
        <w:ind w:firstLine="284"/>
        <w:jc w:val="left"/>
        <w:rPr>
          <w:rFonts w:ascii="Arial" w:hAnsi="Arial" w:cs="Arial"/>
          <w:sz w:val="44"/>
          <w:szCs w:val="28"/>
        </w:rPr>
      </w:pPr>
      <w:r>
        <w:rPr>
          <w:rFonts w:ascii="Arial" w:hAnsi="Arial" w:cs="Arial"/>
          <w:sz w:val="44"/>
          <w:szCs w:val="28"/>
        </w:rPr>
        <w:tab/>
      </w:r>
      <w:r>
        <w:rPr>
          <w:rFonts w:ascii="Arial" w:hAnsi="Arial" w:cs="Arial"/>
          <w:noProof/>
          <w:sz w:val="44"/>
          <w:szCs w:val="28"/>
          <w:lang w:val="en-US" w:bidi="ar-SA"/>
        </w:rPr>
        <w:drawing>
          <wp:inline distT="0" distB="0" distL="0" distR="0">
            <wp:extent cx="1362075" cy="1679036"/>
            <wp:effectExtent l="19050" t="0" r="952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362075" cy="1679036"/>
                    </a:xfrm>
                    <a:prstGeom prst="rect">
                      <a:avLst/>
                    </a:prstGeom>
                    <a:noFill/>
                    <a:ln w="9525">
                      <a:noFill/>
                      <a:miter lim="800000"/>
                      <a:headEnd/>
                      <a:tailEnd/>
                    </a:ln>
                  </pic:spPr>
                </pic:pic>
              </a:graphicData>
            </a:graphic>
          </wp:inline>
        </w:drawing>
      </w:r>
      <w:r>
        <w:rPr>
          <w:rFonts w:ascii="Arial" w:hAnsi="Arial" w:cs="Arial"/>
          <w:sz w:val="44"/>
          <w:szCs w:val="28"/>
        </w:rPr>
        <w:tab/>
      </w:r>
    </w:p>
    <w:p w:rsidR="00DE1F16" w:rsidRPr="00F35392" w:rsidRDefault="00DE1F16" w:rsidP="00DE1F16">
      <w:pPr>
        <w:pStyle w:val="Textebrut"/>
        <w:tabs>
          <w:tab w:val="left" w:pos="284"/>
          <w:tab w:val="left" w:pos="2835"/>
          <w:tab w:val="left" w:pos="5954"/>
        </w:tabs>
        <w:ind w:firstLine="284"/>
        <w:jc w:val="left"/>
        <w:rPr>
          <w:rFonts w:ascii="Arial" w:hAnsi="Arial" w:cs="Arial"/>
          <w:sz w:val="24"/>
          <w:szCs w:val="24"/>
        </w:rPr>
      </w:pPr>
    </w:p>
    <w:p w:rsidR="00DE1F16" w:rsidRDefault="00DE1F16" w:rsidP="00F35392">
      <w:pPr>
        <w:pStyle w:val="Textebrut"/>
        <w:tabs>
          <w:tab w:val="left" w:pos="284"/>
          <w:tab w:val="left" w:pos="851"/>
          <w:tab w:val="left" w:pos="4253"/>
          <w:tab w:val="left" w:pos="5954"/>
        </w:tabs>
        <w:ind w:firstLine="284"/>
        <w:jc w:val="left"/>
        <w:rPr>
          <w:rFonts w:ascii="Arial" w:hAnsi="Arial" w:cs="Arial"/>
          <w:sz w:val="44"/>
          <w:szCs w:val="28"/>
        </w:rPr>
      </w:pPr>
      <w:r>
        <w:rPr>
          <w:rFonts w:ascii="Arial" w:hAnsi="Arial" w:cs="Arial"/>
          <w:sz w:val="44"/>
          <w:szCs w:val="28"/>
        </w:rPr>
        <w:tab/>
      </w:r>
      <w:r w:rsidR="00873140">
        <w:rPr>
          <w:rFonts w:ascii="Arial" w:hAnsi="Arial" w:cs="Arial"/>
          <w:noProof/>
          <w:sz w:val="44"/>
          <w:szCs w:val="28"/>
          <w:lang w:val="en-US" w:bidi="ar-SA"/>
        </w:rPr>
        <w:drawing>
          <wp:inline distT="0" distB="0" distL="0" distR="0">
            <wp:extent cx="1743075" cy="1683986"/>
            <wp:effectExtent l="19050" t="0" r="9525" b="0"/>
            <wp:docPr id="2" name="Image 2" descr="C:\Users\Philip\AppData\Local\Temp\Logo GC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ilip\AppData\Local\Temp\Logo GCJJ.JPG"/>
                    <pic:cNvPicPr>
                      <a:picLocks noChangeAspect="1" noChangeArrowheads="1"/>
                    </pic:cNvPicPr>
                  </pic:nvPicPr>
                  <pic:blipFill>
                    <a:blip r:embed="rId10"/>
                    <a:srcRect/>
                    <a:stretch>
                      <a:fillRect/>
                    </a:stretch>
                  </pic:blipFill>
                  <pic:spPr bwMode="auto">
                    <a:xfrm>
                      <a:off x="0" y="0"/>
                      <a:ext cx="1745932" cy="1686746"/>
                    </a:xfrm>
                    <a:prstGeom prst="rect">
                      <a:avLst/>
                    </a:prstGeom>
                    <a:noFill/>
                    <a:ln w="9525">
                      <a:noFill/>
                      <a:miter lim="800000"/>
                      <a:headEnd/>
                      <a:tailEnd/>
                    </a:ln>
                  </pic:spPr>
                </pic:pic>
              </a:graphicData>
            </a:graphic>
          </wp:inline>
        </w:drawing>
      </w:r>
      <w:r>
        <w:rPr>
          <w:rFonts w:ascii="Arial" w:hAnsi="Arial" w:cs="Arial"/>
          <w:sz w:val="44"/>
          <w:szCs w:val="28"/>
        </w:rPr>
        <w:tab/>
      </w:r>
      <w:r w:rsidR="00F35392" w:rsidRPr="00F35392">
        <w:rPr>
          <w:rFonts w:ascii="Arial" w:hAnsi="Arial" w:cs="Arial"/>
          <w:noProof/>
          <w:sz w:val="44"/>
          <w:szCs w:val="28"/>
          <w:lang w:val="en-US" w:bidi="ar-SA"/>
        </w:rPr>
        <w:drawing>
          <wp:inline distT="0" distB="0" distL="0" distR="0">
            <wp:extent cx="2494662" cy="1407346"/>
            <wp:effectExtent l="19050" t="0" r="888" b="0"/>
            <wp:docPr id="14" name="Image 18" descr="https://www.helloasso.com/assets/img/logos/amicale-des-anciens-d-alcatel-lu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helloasso.com/assets/img/logos/amicale-des-anciens-d-alcatel-lucent.jpg"/>
                    <pic:cNvPicPr>
                      <a:picLocks noChangeAspect="1" noChangeArrowheads="1"/>
                    </pic:cNvPicPr>
                  </pic:nvPicPr>
                  <pic:blipFill>
                    <a:blip r:embed="rId11"/>
                    <a:srcRect/>
                    <a:stretch>
                      <a:fillRect/>
                    </a:stretch>
                  </pic:blipFill>
                  <pic:spPr bwMode="auto">
                    <a:xfrm>
                      <a:off x="0" y="0"/>
                      <a:ext cx="2500578" cy="1410683"/>
                    </a:xfrm>
                    <a:prstGeom prst="rect">
                      <a:avLst/>
                    </a:prstGeom>
                    <a:noFill/>
                    <a:ln w="9525">
                      <a:noFill/>
                      <a:miter lim="800000"/>
                      <a:headEnd/>
                      <a:tailEnd/>
                    </a:ln>
                  </pic:spPr>
                </pic:pic>
              </a:graphicData>
            </a:graphic>
          </wp:inline>
        </w:drawing>
      </w:r>
    </w:p>
    <w:p w:rsidR="00DE1F16" w:rsidRPr="00DE1F16" w:rsidRDefault="00DE1F16" w:rsidP="00DE1F16">
      <w:pPr>
        <w:tabs>
          <w:tab w:val="left" w:pos="567"/>
          <w:tab w:val="left" w:pos="3969"/>
        </w:tabs>
        <w:rPr>
          <w:rFonts w:ascii="Arial" w:hAnsi="Arial" w:cs="Arial"/>
          <w:sz w:val="18"/>
          <w:szCs w:val="18"/>
        </w:rPr>
      </w:pPr>
    </w:p>
    <w:p w:rsidR="00B04DAD" w:rsidRDefault="00DE1F16" w:rsidP="0001363D">
      <w:pPr>
        <w:tabs>
          <w:tab w:val="left" w:pos="567"/>
          <w:tab w:val="left" w:pos="4253"/>
        </w:tabs>
        <w:rPr>
          <w:rFonts w:ascii="Arial" w:hAnsi="Arial" w:cs="Arial"/>
          <w:sz w:val="28"/>
          <w:szCs w:val="28"/>
        </w:rPr>
      </w:pPr>
      <w:r>
        <w:rPr>
          <w:rFonts w:ascii="Arial" w:hAnsi="Arial" w:cs="Arial"/>
          <w:sz w:val="28"/>
          <w:szCs w:val="28"/>
        </w:rPr>
        <w:tab/>
      </w:r>
      <w:r w:rsidR="00873140">
        <w:rPr>
          <w:noProof/>
          <w:lang w:val="en-US" w:bidi="ar-SA"/>
        </w:rPr>
        <w:drawing>
          <wp:inline distT="0" distB="0" distL="0" distR="0">
            <wp:extent cx="1826629" cy="962025"/>
            <wp:effectExtent l="19050" t="0" r="2171" b="0"/>
            <wp:docPr id="4" name="Image 3" descr="http://asmbgolf.fr/local/cache-vignettes/L150xH79/siteon0-6b8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smbgolf.fr/local/cache-vignettes/L150xH79/siteon0-6b8e1.png"/>
                    <pic:cNvPicPr>
                      <a:picLocks noChangeAspect="1" noChangeArrowheads="1"/>
                    </pic:cNvPicPr>
                  </pic:nvPicPr>
                  <pic:blipFill>
                    <a:blip r:embed="rId12"/>
                    <a:srcRect/>
                    <a:stretch>
                      <a:fillRect/>
                    </a:stretch>
                  </pic:blipFill>
                  <pic:spPr bwMode="auto">
                    <a:xfrm>
                      <a:off x="0" y="0"/>
                      <a:ext cx="1830402" cy="964012"/>
                    </a:xfrm>
                    <a:prstGeom prst="rect">
                      <a:avLst/>
                    </a:prstGeom>
                    <a:noFill/>
                    <a:ln w="9525">
                      <a:noFill/>
                      <a:miter lim="800000"/>
                      <a:headEnd/>
                      <a:tailEnd/>
                    </a:ln>
                  </pic:spPr>
                </pic:pic>
              </a:graphicData>
            </a:graphic>
          </wp:inline>
        </w:drawing>
      </w:r>
      <w:r>
        <w:rPr>
          <w:rFonts w:ascii="Arial" w:hAnsi="Arial" w:cs="Arial"/>
          <w:sz w:val="28"/>
          <w:szCs w:val="28"/>
        </w:rPr>
        <w:t xml:space="preserve">  </w:t>
      </w:r>
      <w:r>
        <w:rPr>
          <w:rFonts w:ascii="Arial" w:hAnsi="Arial" w:cs="Arial"/>
          <w:sz w:val="28"/>
          <w:szCs w:val="28"/>
        </w:rPr>
        <w:tab/>
        <w:t xml:space="preserve"> </w:t>
      </w:r>
      <w:r>
        <w:rPr>
          <w:rFonts w:ascii="Arial" w:hAnsi="Arial" w:cs="Arial"/>
          <w:noProof/>
          <w:sz w:val="28"/>
          <w:szCs w:val="28"/>
          <w:lang w:val="en-US" w:bidi="ar-SA"/>
        </w:rPr>
        <w:drawing>
          <wp:inline distT="0" distB="0" distL="0" distR="0">
            <wp:extent cx="2190750" cy="894511"/>
            <wp:effectExtent l="19050" t="0" r="0" b="0"/>
            <wp:docPr id="7"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2194583" cy="896076"/>
                    </a:xfrm>
                    <a:prstGeom prst="rect">
                      <a:avLst/>
                    </a:prstGeom>
                    <a:noFill/>
                    <a:ln w="9525">
                      <a:noFill/>
                      <a:miter lim="800000"/>
                      <a:headEnd/>
                      <a:tailEnd/>
                    </a:ln>
                  </pic:spPr>
                </pic:pic>
              </a:graphicData>
            </a:graphic>
          </wp:inline>
        </w:drawing>
      </w:r>
    </w:p>
    <w:p w:rsidR="00F35392" w:rsidRDefault="00F35392" w:rsidP="00F35392">
      <w:pPr>
        <w:tabs>
          <w:tab w:val="left" w:pos="851"/>
          <w:tab w:val="left" w:pos="4536"/>
        </w:tabs>
        <w:rPr>
          <w:rFonts w:ascii="Arial" w:hAnsi="Arial" w:cs="Arial"/>
          <w:sz w:val="28"/>
          <w:szCs w:val="28"/>
        </w:rPr>
      </w:pPr>
      <w:r>
        <w:rPr>
          <w:rFonts w:ascii="Arial" w:hAnsi="Arial" w:cs="Arial"/>
          <w:sz w:val="28"/>
          <w:szCs w:val="28"/>
        </w:rPr>
        <w:tab/>
      </w:r>
      <w:r w:rsidR="0024008D">
        <w:rPr>
          <w:rFonts w:ascii="Arial" w:hAnsi="Arial" w:cs="Arial"/>
          <w:noProof/>
          <w:sz w:val="28"/>
          <w:szCs w:val="28"/>
          <w:lang w:val="en-US" w:bidi="ar-SA"/>
        </w:rPr>
        <w:drawing>
          <wp:inline distT="0" distB="0" distL="0" distR="0">
            <wp:extent cx="1592540" cy="1504950"/>
            <wp:effectExtent l="19050" t="0" r="766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1592540" cy="1504950"/>
                    </a:xfrm>
                    <a:prstGeom prst="rect">
                      <a:avLst/>
                    </a:prstGeom>
                    <a:noFill/>
                    <a:ln w="9525">
                      <a:noFill/>
                      <a:miter lim="800000"/>
                      <a:headEnd/>
                      <a:tailEnd/>
                    </a:ln>
                  </pic:spPr>
                </pic:pic>
              </a:graphicData>
            </a:graphic>
          </wp:inline>
        </w:drawing>
      </w:r>
      <w:r>
        <w:rPr>
          <w:rFonts w:ascii="Arial" w:hAnsi="Arial" w:cs="Arial"/>
          <w:sz w:val="28"/>
          <w:szCs w:val="28"/>
        </w:rPr>
        <w:tab/>
      </w:r>
      <w:r w:rsidR="00A22E7D">
        <w:rPr>
          <w:rFonts w:ascii="Arial" w:hAnsi="Arial" w:cs="Arial"/>
          <w:noProof/>
          <w:sz w:val="28"/>
          <w:szCs w:val="28"/>
          <w:lang w:val="en-US" w:bidi="ar-SA"/>
        </w:rPr>
        <w:drawing>
          <wp:inline distT="0" distB="0" distL="0" distR="0">
            <wp:extent cx="1996607" cy="1504950"/>
            <wp:effectExtent l="19050" t="0" r="3643"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996607" cy="1504950"/>
                    </a:xfrm>
                    <a:prstGeom prst="rect">
                      <a:avLst/>
                    </a:prstGeom>
                    <a:noFill/>
                    <a:ln w="9525">
                      <a:noFill/>
                      <a:miter lim="800000"/>
                      <a:headEnd/>
                      <a:tailEnd/>
                    </a:ln>
                  </pic:spPr>
                </pic:pic>
              </a:graphicData>
            </a:graphic>
          </wp:inline>
        </w:drawing>
      </w:r>
    </w:p>
    <w:p w:rsidR="005D3AC8" w:rsidRDefault="00F35392" w:rsidP="00F35392">
      <w:pPr>
        <w:tabs>
          <w:tab w:val="left" w:pos="851"/>
          <w:tab w:val="left" w:pos="4536"/>
        </w:tabs>
        <w:jc w:val="center"/>
        <w:rPr>
          <w:rFonts w:ascii="Arial" w:hAnsi="Arial" w:cs="Arial"/>
          <w:sz w:val="28"/>
          <w:szCs w:val="28"/>
        </w:rPr>
      </w:pPr>
      <w:r>
        <w:rPr>
          <w:noProof/>
          <w:lang w:val="en-US" w:bidi="ar-SA"/>
        </w:rPr>
        <w:drawing>
          <wp:inline distT="0" distB="0" distL="0" distR="0">
            <wp:extent cx="2381250" cy="1152525"/>
            <wp:effectExtent l="19050" t="0" r="0" b="0"/>
            <wp:docPr id="13" name="Image 6" descr="SQY-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QY-GOLF"/>
                    <pic:cNvPicPr>
                      <a:picLocks noChangeAspect="1" noChangeArrowheads="1"/>
                    </pic:cNvPicPr>
                  </pic:nvPicPr>
                  <pic:blipFill>
                    <a:blip r:embed="rId16"/>
                    <a:srcRect/>
                    <a:stretch>
                      <a:fillRect/>
                    </a:stretch>
                  </pic:blipFill>
                  <pic:spPr bwMode="auto">
                    <a:xfrm>
                      <a:off x="0" y="0"/>
                      <a:ext cx="2381250" cy="1152525"/>
                    </a:xfrm>
                    <a:prstGeom prst="rect">
                      <a:avLst/>
                    </a:prstGeom>
                    <a:noFill/>
                    <a:ln w="9525">
                      <a:noFill/>
                      <a:miter lim="800000"/>
                      <a:headEnd/>
                      <a:tailEnd/>
                    </a:ln>
                  </pic:spPr>
                </pic:pic>
              </a:graphicData>
            </a:graphic>
          </wp:inline>
        </w:drawing>
      </w:r>
      <w:r w:rsidR="005D3AC8">
        <w:rPr>
          <w:rFonts w:ascii="Arial" w:hAnsi="Arial" w:cs="Arial"/>
          <w:sz w:val="28"/>
          <w:szCs w:val="28"/>
        </w:rPr>
        <w:br w:type="page"/>
      </w:r>
    </w:p>
    <w:p w:rsidR="00883E39" w:rsidRPr="005D3AC8" w:rsidRDefault="00883E39" w:rsidP="00F35392">
      <w:pPr>
        <w:tabs>
          <w:tab w:val="left" w:pos="4536"/>
        </w:tabs>
        <w:jc w:val="center"/>
        <w:rPr>
          <w:rFonts w:ascii="Arial" w:hAnsi="Arial" w:cs="Arial"/>
          <w:sz w:val="40"/>
          <w:szCs w:val="28"/>
        </w:rPr>
      </w:pPr>
      <w:r w:rsidRPr="005D3AC8">
        <w:rPr>
          <w:rFonts w:ascii="Arial" w:hAnsi="Arial" w:cs="Arial"/>
          <w:sz w:val="40"/>
          <w:szCs w:val="28"/>
        </w:rPr>
        <w:t>Table des matières</w:t>
      </w:r>
    </w:p>
    <w:p w:rsidR="005D3AC8" w:rsidRPr="00BD3FE7" w:rsidRDefault="005D3AC8" w:rsidP="005D3AC8">
      <w:pPr>
        <w:pStyle w:val="Textebrut"/>
        <w:jc w:val="center"/>
        <w:rPr>
          <w:rFonts w:ascii="Arial" w:hAnsi="Arial" w:cs="Arial"/>
          <w:sz w:val="28"/>
          <w:szCs w:val="28"/>
        </w:rPr>
      </w:pPr>
    </w:p>
    <w:p w:rsidR="00874761" w:rsidRDefault="00874761" w:rsidP="00883E39">
      <w:pPr>
        <w:pStyle w:val="Textebrut"/>
        <w:rPr>
          <w:rFonts w:ascii="Arial" w:hAnsi="Arial" w:cs="Arial"/>
          <w:sz w:val="22"/>
          <w:szCs w:val="22"/>
        </w:rPr>
      </w:pPr>
    </w:p>
    <w:p w:rsidR="00B57EE3" w:rsidRDefault="00AC3960">
      <w:pPr>
        <w:pStyle w:val="TM1"/>
        <w:tabs>
          <w:tab w:val="left" w:pos="440"/>
          <w:tab w:val="right" w:leader="dot" w:pos="9227"/>
        </w:tabs>
        <w:rPr>
          <w:noProof/>
          <w:sz w:val="22"/>
          <w:szCs w:val="22"/>
          <w:lang w:eastAsia="fr-FR" w:bidi="ar-SA"/>
        </w:rPr>
      </w:pPr>
      <w:r>
        <w:rPr>
          <w:rFonts w:ascii="Arial" w:hAnsi="Arial" w:cs="Arial"/>
          <w:sz w:val="22"/>
          <w:szCs w:val="22"/>
        </w:rPr>
        <w:fldChar w:fldCharType="begin"/>
      </w:r>
      <w:r w:rsidR="00E03139">
        <w:rPr>
          <w:rFonts w:ascii="Arial" w:hAnsi="Arial" w:cs="Arial"/>
          <w:sz w:val="22"/>
          <w:szCs w:val="22"/>
        </w:rPr>
        <w:instrText xml:space="preserve"> TOC \o "1-3" \h \z \u </w:instrText>
      </w:r>
      <w:r>
        <w:rPr>
          <w:rFonts w:ascii="Arial" w:hAnsi="Arial" w:cs="Arial"/>
          <w:sz w:val="22"/>
          <w:szCs w:val="22"/>
        </w:rPr>
        <w:fldChar w:fldCharType="separate"/>
      </w:r>
      <w:hyperlink w:anchor="_Toc536181957" w:history="1">
        <w:r w:rsidR="00B57EE3" w:rsidRPr="0079443C">
          <w:rPr>
            <w:rStyle w:val="Lienhypertexte"/>
            <w:rFonts w:ascii="Arial" w:hAnsi="Arial" w:cs="Arial"/>
            <w:b/>
            <w:noProof/>
          </w:rPr>
          <w:t>1.</w:t>
        </w:r>
        <w:r w:rsidR="00B57EE3">
          <w:rPr>
            <w:noProof/>
            <w:sz w:val="22"/>
            <w:szCs w:val="22"/>
            <w:lang w:eastAsia="fr-FR" w:bidi="ar-SA"/>
          </w:rPr>
          <w:tab/>
        </w:r>
        <w:r w:rsidR="00B57EE3" w:rsidRPr="0079443C">
          <w:rPr>
            <w:rStyle w:val="Lienhypertexte"/>
            <w:rFonts w:ascii="Arial" w:hAnsi="Arial" w:cs="Arial"/>
            <w:b/>
            <w:noProof/>
          </w:rPr>
          <w:t>ARTICLE 1 – Introduction – Le Comité</w:t>
        </w:r>
        <w:r w:rsidR="00B57EE3">
          <w:rPr>
            <w:noProof/>
            <w:webHidden/>
          </w:rPr>
          <w:tab/>
        </w:r>
        <w:r>
          <w:rPr>
            <w:noProof/>
            <w:webHidden/>
          </w:rPr>
          <w:fldChar w:fldCharType="begin"/>
        </w:r>
        <w:r w:rsidR="00B57EE3">
          <w:rPr>
            <w:noProof/>
            <w:webHidden/>
          </w:rPr>
          <w:instrText xml:space="preserve"> PAGEREF _Toc536181957 \h </w:instrText>
        </w:r>
        <w:r>
          <w:rPr>
            <w:noProof/>
            <w:webHidden/>
          </w:rPr>
        </w:r>
        <w:r>
          <w:rPr>
            <w:noProof/>
            <w:webHidden/>
          </w:rPr>
          <w:fldChar w:fldCharType="separate"/>
        </w:r>
        <w:r w:rsidR="00B57EE3">
          <w:rPr>
            <w:noProof/>
            <w:webHidden/>
          </w:rPr>
          <w:t>2</w:t>
        </w:r>
        <w:r>
          <w:rPr>
            <w:noProof/>
            <w:webHidden/>
          </w:rPr>
          <w:fldChar w:fldCharType="end"/>
        </w:r>
      </w:hyperlink>
    </w:p>
    <w:p w:rsidR="00B57EE3" w:rsidRDefault="00685EC6">
      <w:pPr>
        <w:pStyle w:val="TM1"/>
        <w:tabs>
          <w:tab w:val="left" w:pos="440"/>
          <w:tab w:val="right" w:leader="dot" w:pos="9227"/>
        </w:tabs>
        <w:rPr>
          <w:noProof/>
          <w:sz w:val="22"/>
          <w:szCs w:val="22"/>
          <w:lang w:eastAsia="fr-FR" w:bidi="ar-SA"/>
        </w:rPr>
      </w:pPr>
      <w:hyperlink w:anchor="_Toc536181958" w:history="1">
        <w:r w:rsidR="00B57EE3" w:rsidRPr="0079443C">
          <w:rPr>
            <w:rStyle w:val="Lienhypertexte"/>
            <w:rFonts w:ascii="Arial" w:hAnsi="Arial" w:cs="Arial"/>
            <w:b/>
            <w:noProof/>
          </w:rPr>
          <w:t>2.</w:t>
        </w:r>
        <w:r w:rsidR="00B57EE3">
          <w:rPr>
            <w:noProof/>
            <w:sz w:val="22"/>
            <w:szCs w:val="22"/>
            <w:lang w:eastAsia="fr-FR" w:bidi="ar-SA"/>
          </w:rPr>
          <w:tab/>
        </w:r>
        <w:r w:rsidR="00B57EE3" w:rsidRPr="0079443C">
          <w:rPr>
            <w:rStyle w:val="Lienhypertexte"/>
            <w:rFonts w:ascii="Arial" w:hAnsi="Arial" w:cs="Arial"/>
            <w:b/>
            <w:noProof/>
          </w:rPr>
          <w:t>ARTICLE 2 - Règlement de la compétition</w:t>
        </w:r>
        <w:r w:rsidR="00B57EE3">
          <w:rPr>
            <w:noProof/>
            <w:webHidden/>
          </w:rPr>
          <w:tab/>
        </w:r>
        <w:r w:rsidR="00AC3960">
          <w:rPr>
            <w:noProof/>
            <w:webHidden/>
          </w:rPr>
          <w:fldChar w:fldCharType="begin"/>
        </w:r>
        <w:r w:rsidR="00B57EE3">
          <w:rPr>
            <w:noProof/>
            <w:webHidden/>
          </w:rPr>
          <w:instrText xml:space="preserve"> PAGEREF _Toc536181958 \h </w:instrText>
        </w:r>
        <w:r w:rsidR="00AC3960">
          <w:rPr>
            <w:noProof/>
            <w:webHidden/>
          </w:rPr>
        </w:r>
        <w:r w:rsidR="00AC3960">
          <w:rPr>
            <w:noProof/>
            <w:webHidden/>
          </w:rPr>
          <w:fldChar w:fldCharType="separate"/>
        </w:r>
        <w:r w:rsidR="00B57EE3">
          <w:rPr>
            <w:noProof/>
            <w:webHidden/>
          </w:rPr>
          <w:t>2</w:t>
        </w:r>
        <w:r w:rsidR="00AC3960">
          <w:rPr>
            <w:noProof/>
            <w:webHidden/>
          </w:rPr>
          <w:fldChar w:fldCharType="end"/>
        </w:r>
      </w:hyperlink>
    </w:p>
    <w:p w:rsidR="00B57EE3" w:rsidRDefault="00685EC6">
      <w:pPr>
        <w:pStyle w:val="TM2"/>
        <w:tabs>
          <w:tab w:val="left" w:pos="880"/>
          <w:tab w:val="right" w:leader="dot" w:pos="9227"/>
        </w:tabs>
        <w:rPr>
          <w:noProof/>
          <w:sz w:val="22"/>
          <w:szCs w:val="22"/>
          <w:lang w:eastAsia="fr-FR" w:bidi="ar-SA"/>
        </w:rPr>
      </w:pPr>
      <w:hyperlink w:anchor="_Toc536181959" w:history="1">
        <w:r w:rsidR="00B57EE3" w:rsidRPr="0079443C">
          <w:rPr>
            <w:rStyle w:val="Lienhypertexte"/>
            <w:rFonts w:ascii="Arial" w:hAnsi="Arial" w:cs="Arial"/>
            <w:b/>
            <w:i/>
            <w:noProof/>
          </w:rPr>
          <w:t>2.1.</w:t>
        </w:r>
        <w:r w:rsidR="00B57EE3">
          <w:rPr>
            <w:noProof/>
            <w:sz w:val="22"/>
            <w:szCs w:val="22"/>
            <w:lang w:eastAsia="fr-FR" w:bidi="ar-SA"/>
          </w:rPr>
          <w:tab/>
        </w:r>
        <w:r w:rsidR="00B57EE3" w:rsidRPr="0079443C">
          <w:rPr>
            <w:rStyle w:val="Lienhypertexte"/>
            <w:rFonts w:ascii="Arial" w:hAnsi="Arial" w:cs="Arial"/>
            <w:b/>
            <w:i/>
            <w:noProof/>
          </w:rPr>
          <w:t>Généralités</w:t>
        </w:r>
        <w:r w:rsidR="00B57EE3">
          <w:rPr>
            <w:noProof/>
            <w:webHidden/>
          </w:rPr>
          <w:tab/>
        </w:r>
        <w:r w:rsidR="00AC3960">
          <w:rPr>
            <w:noProof/>
            <w:webHidden/>
          </w:rPr>
          <w:fldChar w:fldCharType="begin"/>
        </w:r>
        <w:r w:rsidR="00B57EE3">
          <w:rPr>
            <w:noProof/>
            <w:webHidden/>
          </w:rPr>
          <w:instrText xml:space="preserve"> PAGEREF _Toc536181959 \h </w:instrText>
        </w:r>
        <w:r w:rsidR="00AC3960">
          <w:rPr>
            <w:noProof/>
            <w:webHidden/>
          </w:rPr>
        </w:r>
        <w:r w:rsidR="00AC3960">
          <w:rPr>
            <w:noProof/>
            <w:webHidden/>
          </w:rPr>
          <w:fldChar w:fldCharType="separate"/>
        </w:r>
        <w:r w:rsidR="00B57EE3">
          <w:rPr>
            <w:noProof/>
            <w:webHidden/>
          </w:rPr>
          <w:t>2</w:t>
        </w:r>
        <w:r w:rsidR="00AC3960">
          <w:rPr>
            <w:noProof/>
            <w:webHidden/>
          </w:rPr>
          <w:fldChar w:fldCharType="end"/>
        </w:r>
      </w:hyperlink>
    </w:p>
    <w:p w:rsidR="00B57EE3" w:rsidRDefault="00685EC6">
      <w:pPr>
        <w:pStyle w:val="TM2"/>
        <w:tabs>
          <w:tab w:val="left" w:pos="880"/>
          <w:tab w:val="right" w:leader="dot" w:pos="9227"/>
        </w:tabs>
        <w:rPr>
          <w:noProof/>
          <w:sz w:val="22"/>
          <w:szCs w:val="22"/>
          <w:lang w:eastAsia="fr-FR" w:bidi="ar-SA"/>
        </w:rPr>
      </w:pPr>
      <w:hyperlink w:anchor="_Toc536181960" w:history="1">
        <w:r w:rsidR="00B57EE3" w:rsidRPr="0079443C">
          <w:rPr>
            <w:rStyle w:val="Lienhypertexte"/>
            <w:rFonts w:ascii="Arial" w:hAnsi="Arial" w:cs="Arial"/>
            <w:b/>
            <w:i/>
            <w:noProof/>
          </w:rPr>
          <w:t>2.2.</w:t>
        </w:r>
        <w:r w:rsidR="00B57EE3">
          <w:rPr>
            <w:noProof/>
            <w:sz w:val="22"/>
            <w:szCs w:val="22"/>
            <w:lang w:eastAsia="fr-FR" w:bidi="ar-SA"/>
          </w:rPr>
          <w:tab/>
        </w:r>
        <w:r w:rsidR="00B57EE3" w:rsidRPr="0079443C">
          <w:rPr>
            <w:rStyle w:val="Lienhypertexte"/>
            <w:rFonts w:ascii="Arial" w:hAnsi="Arial" w:cs="Arial"/>
            <w:b/>
            <w:i/>
            <w:noProof/>
          </w:rPr>
          <w:t>Les associations</w:t>
        </w:r>
        <w:r w:rsidR="00B57EE3">
          <w:rPr>
            <w:noProof/>
            <w:webHidden/>
          </w:rPr>
          <w:tab/>
        </w:r>
        <w:r w:rsidR="00AC3960">
          <w:rPr>
            <w:noProof/>
            <w:webHidden/>
          </w:rPr>
          <w:fldChar w:fldCharType="begin"/>
        </w:r>
        <w:r w:rsidR="00B57EE3">
          <w:rPr>
            <w:noProof/>
            <w:webHidden/>
          </w:rPr>
          <w:instrText xml:space="preserve"> PAGEREF _Toc536181960 \h </w:instrText>
        </w:r>
        <w:r w:rsidR="00AC3960">
          <w:rPr>
            <w:noProof/>
            <w:webHidden/>
          </w:rPr>
        </w:r>
        <w:r w:rsidR="00AC3960">
          <w:rPr>
            <w:noProof/>
            <w:webHidden/>
          </w:rPr>
          <w:fldChar w:fldCharType="separate"/>
        </w:r>
        <w:r w:rsidR="00B57EE3">
          <w:rPr>
            <w:noProof/>
            <w:webHidden/>
          </w:rPr>
          <w:t>2</w:t>
        </w:r>
        <w:r w:rsidR="00AC3960">
          <w:rPr>
            <w:noProof/>
            <w:webHidden/>
          </w:rPr>
          <w:fldChar w:fldCharType="end"/>
        </w:r>
      </w:hyperlink>
    </w:p>
    <w:p w:rsidR="00B57EE3" w:rsidRDefault="00685EC6">
      <w:pPr>
        <w:pStyle w:val="TM2"/>
        <w:tabs>
          <w:tab w:val="left" w:pos="880"/>
          <w:tab w:val="right" w:leader="dot" w:pos="9227"/>
        </w:tabs>
        <w:rPr>
          <w:noProof/>
          <w:sz w:val="22"/>
          <w:szCs w:val="22"/>
          <w:lang w:eastAsia="fr-FR" w:bidi="ar-SA"/>
        </w:rPr>
      </w:pPr>
      <w:hyperlink w:anchor="_Toc536181961" w:history="1">
        <w:r w:rsidR="00B57EE3" w:rsidRPr="0079443C">
          <w:rPr>
            <w:rStyle w:val="Lienhypertexte"/>
            <w:rFonts w:ascii="Arial" w:hAnsi="Arial" w:cs="Arial"/>
            <w:b/>
            <w:i/>
            <w:noProof/>
          </w:rPr>
          <w:t>2.3.</w:t>
        </w:r>
        <w:r w:rsidR="00B57EE3">
          <w:rPr>
            <w:noProof/>
            <w:sz w:val="22"/>
            <w:szCs w:val="22"/>
            <w:lang w:eastAsia="fr-FR" w:bidi="ar-SA"/>
          </w:rPr>
          <w:tab/>
        </w:r>
        <w:r w:rsidR="00B57EE3" w:rsidRPr="0079443C">
          <w:rPr>
            <w:rStyle w:val="Lienhypertexte"/>
            <w:rFonts w:ascii="Arial" w:hAnsi="Arial" w:cs="Arial"/>
            <w:b/>
            <w:i/>
            <w:noProof/>
          </w:rPr>
          <w:t>Les équipes</w:t>
        </w:r>
        <w:r w:rsidR="00B57EE3">
          <w:rPr>
            <w:noProof/>
            <w:webHidden/>
          </w:rPr>
          <w:tab/>
        </w:r>
        <w:r w:rsidR="00AC3960">
          <w:rPr>
            <w:noProof/>
            <w:webHidden/>
          </w:rPr>
          <w:fldChar w:fldCharType="begin"/>
        </w:r>
        <w:r w:rsidR="00B57EE3">
          <w:rPr>
            <w:noProof/>
            <w:webHidden/>
          </w:rPr>
          <w:instrText xml:space="preserve"> PAGEREF _Toc536181961 \h </w:instrText>
        </w:r>
        <w:r w:rsidR="00AC3960">
          <w:rPr>
            <w:noProof/>
            <w:webHidden/>
          </w:rPr>
        </w:r>
        <w:r w:rsidR="00AC3960">
          <w:rPr>
            <w:noProof/>
            <w:webHidden/>
          </w:rPr>
          <w:fldChar w:fldCharType="separate"/>
        </w:r>
        <w:r w:rsidR="00B57EE3">
          <w:rPr>
            <w:noProof/>
            <w:webHidden/>
          </w:rPr>
          <w:t>2</w:t>
        </w:r>
        <w:r w:rsidR="00AC3960">
          <w:rPr>
            <w:noProof/>
            <w:webHidden/>
          </w:rPr>
          <w:fldChar w:fldCharType="end"/>
        </w:r>
      </w:hyperlink>
    </w:p>
    <w:p w:rsidR="00B57EE3" w:rsidRDefault="00685EC6">
      <w:pPr>
        <w:pStyle w:val="TM2"/>
        <w:tabs>
          <w:tab w:val="left" w:pos="880"/>
          <w:tab w:val="right" w:leader="dot" w:pos="9227"/>
        </w:tabs>
        <w:rPr>
          <w:noProof/>
          <w:sz w:val="22"/>
          <w:szCs w:val="22"/>
          <w:lang w:eastAsia="fr-FR" w:bidi="ar-SA"/>
        </w:rPr>
      </w:pPr>
      <w:hyperlink w:anchor="_Toc536181962" w:history="1">
        <w:r w:rsidR="00B57EE3" w:rsidRPr="0079443C">
          <w:rPr>
            <w:rStyle w:val="Lienhypertexte"/>
            <w:rFonts w:ascii="Arial" w:hAnsi="Arial" w:cs="Arial"/>
            <w:b/>
            <w:i/>
            <w:noProof/>
          </w:rPr>
          <w:t>2.4.</w:t>
        </w:r>
        <w:r w:rsidR="00B57EE3">
          <w:rPr>
            <w:noProof/>
            <w:sz w:val="22"/>
            <w:szCs w:val="22"/>
            <w:lang w:eastAsia="fr-FR" w:bidi="ar-SA"/>
          </w:rPr>
          <w:tab/>
        </w:r>
        <w:r w:rsidR="00B57EE3" w:rsidRPr="0079443C">
          <w:rPr>
            <w:rStyle w:val="Lienhypertexte"/>
            <w:rFonts w:ascii="Arial" w:hAnsi="Arial" w:cs="Arial"/>
            <w:b/>
            <w:i/>
            <w:noProof/>
          </w:rPr>
          <w:t>Forme de jeu</w:t>
        </w:r>
        <w:r w:rsidR="00B57EE3">
          <w:rPr>
            <w:noProof/>
            <w:webHidden/>
          </w:rPr>
          <w:tab/>
        </w:r>
        <w:r w:rsidR="00AC3960">
          <w:rPr>
            <w:noProof/>
            <w:webHidden/>
          </w:rPr>
          <w:fldChar w:fldCharType="begin"/>
        </w:r>
        <w:r w:rsidR="00B57EE3">
          <w:rPr>
            <w:noProof/>
            <w:webHidden/>
          </w:rPr>
          <w:instrText xml:space="preserve"> PAGEREF _Toc536181962 \h </w:instrText>
        </w:r>
        <w:r w:rsidR="00AC3960">
          <w:rPr>
            <w:noProof/>
            <w:webHidden/>
          </w:rPr>
        </w:r>
        <w:r w:rsidR="00AC3960">
          <w:rPr>
            <w:noProof/>
            <w:webHidden/>
          </w:rPr>
          <w:fldChar w:fldCharType="separate"/>
        </w:r>
        <w:r w:rsidR="00B57EE3">
          <w:rPr>
            <w:noProof/>
            <w:webHidden/>
          </w:rPr>
          <w:t>3</w:t>
        </w:r>
        <w:r w:rsidR="00AC3960">
          <w:rPr>
            <w:noProof/>
            <w:webHidden/>
          </w:rPr>
          <w:fldChar w:fldCharType="end"/>
        </w:r>
      </w:hyperlink>
    </w:p>
    <w:p w:rsidR="00B57EE3" w:rsidRDefault="00685EC6">
      <w:pPr>
        <w:pStyle w:val="TM2"/>
        <w:tabs>
          <w:tab w:val="left" w:pos="880"/>
          <w:tab w:val="right" w:leader="dot" w:pos="9227"/>
        </w:tabs>
        <w:rPr>
          <w:noProof/>
          <w:sz w:val="22"/>
          <w:szCs w:val="22"/>
          <w:lang w:eastAsia="fr-FR" w:bidi="ar-SA"/>
        </w:rPr>
      </w:pPr>
      <w:hyperlink w:anchor="_Toc536181963" w:history="1">
        <w:r w:rsidR="00B57EE3" w:rsidRPr="0079443C">
          <w:rPr>
            <w:rStyle w:val="Lienhypertexte"/>
            <w:rFonts w:ascii="Arial" w:hAnsi="Arial" w:cs="Arial"/>
            <w:b/>
            <w:i/>
            <w:noProof/>
          </w:rPr>
          <w:t>2.5.</w:t>
        </w:r>
        <w:r w:rsidR="00B57EE3">
          <w:rPr>
            <w:noProof/>
            <w:sz w:val="22"/>
            <w:szCs w:val="22"/>
            <w:lang w:eastAsia="fr-FR" w:bidi="ar-SA"/>
          </w:rPr>
          <w:tab/>
        </w:r>
        <w:r w:rsidR="00B57EE3" w:rsidRPr="0079443C">
          <w:rPr>
            <w:rStyle w:val="Lienhypertexte"/>
            <w:rFonts w:ascii="Arial" w:hAnsi="Arial" w:cs="Arial"/>
            <w:b/>
            <w:i/>
            <w:noProof/>
          </w:rPr>
          <w:t>Gestion des départs</w:t>
        </w:r>
        <w:r w:rsidR="00B57EE3">
          <w:rPr>
            <w:noProof/>
            <w:webHidden/>
          </w:rPr>
          <w:tab/>
        </w:r>
        <w:r w:rsidR="00AC3960">
          <w:rPr>
            <w:noProof/>
            <w:webHidden/>
          </w:rPr>
          <w:fldChar w:fldCharType="begin"/>
        </w:r>
        <w:r w:rsidR="00B57EE3">
          <w:rPr>
            <w:noProof/>
            <w:webHidden/>
          </w:rPr>
          <w:instrText xml:space="preserve"> PAGEREF _Toc536181963 \h </w:instrText>
        </w:r>
        <w:r w:rsidR="00AC3960">
          <w:rPr>
            <w:noProof/>
            <w:webHidden/>
          </w:rPr>
        </w:r>
        <w:r w:rsidR="00AC3960">
          <w:rPr>
            <w:noProof/>
            <w:webHidden/>
          </w:rPr>
          <w:fldChar w:fldCharType="separate"/>
        </w:r>
        <w:r w:rsidR="00B57EE3">
          <w:rPr>
            <w:noProof/>
            <w:webHidden/>
          </w:rPr>
          <w:t>3</w:t>
        </w:r>
        <w:r w:rsidR="00AC3960">
          <w:rPr>
            <w:noProof/>
            <w:webHidden/>
          </w:rPr>
          <w:fldChar w:fldCharType="end"/>
        </w:r>
      </w:hyperlink>
    </w:p>
    <w:p w:rsidR="00B57EE3" w:rsidRDefault="00685EC6">
      <w:pPr>
        <w:pStyle w:val="TM2"/>
        <w:tabs>
          <w:tab w:val="left" w:pos="880"/>
          <w:tab w:val="right" w:leader="dot" w:pos="9227"/>
        </w:tabs>
        <w:rPr>
          <w:noProof/>
          <w:sz w:val="22"/>
          <w:szCs w:val="22"/>
          <w:lang w:eastAsia="fr-FR" w:bidi="ar-SA"/>
        </w:rPr>
      </w:pPr>
      <w:hyperlink w:anchor="_Toc536181964" w:history="1">
        <w:r w:rsidR="00B57EE3" w:rsidRPr="0079443C">
          <w:rPr>
            <w:rStyle w:val="Lienhypertexte"/>
            <w:rFonts w:ascii="Arial" w:hAnsi="Arial" w:cs="Arial"/>
            <w:b/>
            <w:i/>
            <w:noProof/>
          </w:rPr>
          <w:t>2.6.</w:t>
        </w:r>
        <w:r w:rsidR="00B57EE3">
          <w:rPr>
            <w:noProof/>
            <w:sz w:val="22"/>
            <w:szCs w:val="22"/>
            <w:lang w:eastAsia="fr-FR" w:bidi="ar-SA"/>
          </w:rPr>
          <w:tab/>
        </w:r>
        <w:r w:rsidR="00B57EE3" w:rsidRPr="0079443C">
          <w:rPr>
            <w:rStyle w:val="Lienhypertexte"/>
            <w:rFonts w:ascii="Arial" w:hAnsi="Arial" w:cs="Arial"/>
            <w:b/>
            <w:i/>
            <w:noProof/>
          </w:rPr>
          <w:t>Index - Handicaps</w:t>
        </w:r>
        <w:r w:rsidR="00B57EE3">
          <w:rPr>
            <w:noProof/>
            <w:webHidden/>
          </w:rPr>
          <w:tab/>
        </w:r>
        <w:r w:rsidR="00AC3960">
          <w:rPr>
            <w:noProof/>
            <w:webHidden/>
          </w:rPr>
          <w:fldChar w:fldCharType="begin"/>
        </w:r>
        <w:r w:rsidR="00B57EE3">
          <w:rPr>
            <w:noProof/>
            <w:webHidden/>
          </w:rPr>
          <w:instrText xml:space="preserve"> PAGEREF _Toc536181964 \h </w:instrText>
        </w:r>
        <w:r w:rsidR="00AC3960">
          <w:rPr>
            <w:noProof/>
            <w:webHidden/>
          </w:rPr>
        </w:r>
        <w:r w:rsidR="00AC3960">
          <w:rPr>
            <w:noProof/>
            <w:webHidden/>
          </w:rPr>
          <w:fldChar w:fldCharType="separate"/>
        </w:r>
        <w:r w:rsidR="00B57EE3">
          <w:rPr>
            <w:noProof/>
            <w:webHidden/>
          </w:rPr>
          <w:t>3</w:t>
        </w:r>
        <w:r w:rsidR="00AC3960">
          <w:rPr>
            <w:noProof/>
            <w:webHidden/>
          </w:rPr>
          <w:fldChar w:fldCharType="end"/>
        </w:r>
      </w:hyperlink>
    </w:p>
    <w:p w:rsidR="00B57EE3" w:rsidRDefault="00685EC6">
      <w:pPr>
        <w:pStyle w:val="TM2"/>
        <w:tabs>
          <w:tab w:val="left" w:pos="880"/>
          <w:tab w:val="right" w:leader="dot" w:pos="9227"/>
        </w:tabs>
        <w:rPr>
          <w:noProof/>
          <w:sz w:val="22"/>
          <w:szCs w:val="22"/>
          <w:lang w:eastAsia="fr-FR" w:bidi="ar-SA"/>
        </w:rPr>
      </w:pPr>
      <w:hyperlink w:anchor="_Toc536181965" w:history="1">
        <w:r w:rsidR="00B57EE3" w:rsidRPr="0079443C">
          <w:rPr>
            <w:rStyle w:val="Lienhypertexte"/>
            <w:rFonts w:ascii="Arial" w:hAnsi="Arial" w:cs="Arial"/>
            <w:b/>
            <w:i/>
            <w:noProof/>
          </w:rPr>
          <w:t>2.7.</w:t>
        </w:r>
        <w:r w:rsidR="00B57EE3">
          <w:rPr>
            <w:noProof/>
            <w:sz w:val="22"/>
            <w:szCs w:val="22"/>
            <w:lang w:eastAsia="fr-FR" w:bidi="ar-SA"/>
          </w:rPr>
          <w:tab/>
        </w:r>
        <w:r w:rsidR="00B57EE3" w:rsidRPr="0079443C">
          <w:rPr>
            <w:rStyle w:val="Lienhypertexte"/>
            <w:rFonts w:ascii="Arial" w:hAnsi="Arial" w:cs="Arial"/>
            <w:b/>
            <w:i/>
            <w:noProof/>
          </w:rPr>
          <w:t>Trophée du Challenge Inter-Associations de l’Amitié.</w:t>
        </w:r>
        <w:r w:rsidR="00B57EE3">
          <w:rPr>
            <w:noProof/>
            <w:webHidden/>
          </w:rPr>
          <w:tab/>
        </w:r>
        <w:r w:rsidR="00AC3960">
          <w:rPr>
            <w:noProof/>
            <w:webHidden/>
          </w:rPr>
          <w:fldChar w:fldCharType="begin"/>
        </w:r>
        <w:r w:rsidR="00B57EE3">
          <w:rPr>
            <w:noProof/>
            <w:webHidden/>
          </w:rPr>
          <w:instrText xml:space="preserve"> PAGEREF _Toc536181965 \h </w:instrText>
        </w:r>
        <w:r w:rsidR="00AC3960">
          <w:rPr>
            <w:noProof/>
            <w:webHidden/>
          </w:rPr>
        </w:r>
        <w:r w:rsidR="00AC3960">
          <w:rPr>
            <w:noProof/>
            <w:webHidden/>
          </w:rPr>
          <w:fldChar w:fldCharType="separate"/>
        </w:r>
        <w:r w:rsidR="00B57EE3">
          <w:rPr>
            <w:noProof/>
            <w:webHidden/>
          </w:rPr>
          <w:t>3</w:t>
        </w:r>
        <w:r w:rsidR="00AC3960">
          <w:rPr>
            <w:noProof/>
            <w:webHidden/>
          </w:rPr>
          <w:fldChar w:fldCharType="end"/>
        </w:r>
      </w:hyperlink>
    </w:p>
    <w:p w:rsidR="00B57EE3" w:rsidRDefault="00685EC6">
      <w:pPr>
        <w:pStyle w:val="TM2"/>
        <w:tabs>
          <w:tab w:val="left" w:pos="880"/>
          <w:tab w:val="right" w:leader="dot" w:pos="9227"/>
        </w:tabs>
        <w:rPr>
          <w:noProof/>
          <w:sz w:val="22"/>
          <w:szCs w:val="22"/>
          <w:lang w:eastAsia="fr-FR" w:bidi="ar-SA"/>
        </w:rPr>
      </w:pPr>
      <w:hyperlink w:anchor="_Toc536181966" w:history="1">
        <w:r w:rsidR="00B57EE3" w:rsidRPr="0079443C">
          <w:rPr>
            <w:rStyle w:val="Lienhypertexte"/>
            <w:rFonts w:ascii="Arial" w:hAnsi="Arial" w:cs="Arial"/>
            <w:b/>
            <w:i/>
            <w:noProof/>
          </w:rPr>
          <w:t>2.8.</w:t>
        </w:r>
        <w:r w:rsidR="00B57EE3">
          <w:rPr>
            <w:noProof/>
            <w:sz w:val="22"/>
            <w:szCs w:val="22"/>
            <w:lang w:eastAsia="fr-FR" w:bidi="ar-SA"/>
          </w:rPr>
          <w:tab/>
        </w:r>
        <w:r w:rsidR="00B57EE3" w:rsidRPr="0079443C">
          <w:rPr>
            <w:rStyle w:val="Lienhypertexte"/>
            <w:rFonts w:ascii="Arial" w:hAnsi="Arial" w:cs="Arial"/>
            <w:b/>
            <w:i/>
            <w:noProof/>
          </w:rPr>
          <w:t>Récompenses par tour</w:t>
        </w:r>
        <w:r w:rsidR="00B57EE3">
          <w:rPr>
            <w:noProof/>
            <w:webHidden/>
          </w:rPr>
          <w:tab/>
        </w:r>
        <w:r w:rsidR="00AC3960">
          <w:rPr>
            <w:noProof/>
            <w:webHidden/>
          </w:rPr>
          <w:fldChar w:fldCharType="begin"/>
        </w:r>
        <w:r w:rsidR="00B57EE3">
          <w:rPr>
            <w:noProof/>
            <w:webHidden/>
          </w:rPr>
          <w:instrText xml:space="preserve"> PAGEREF _Toc536181966 \h </w:instrText>
        </w:r>
        <w:r w:rsidR="00AC3960">
          <w:rPr>
            <w:noProof/>
            <w:webHidden/>
          </w:rPr>
        </w:r>
        <w:r w:rsidR="00AC3960">
          <w:rPr>
            <w:noProof/>
            <w:webHidden/>
          </w:rPr>
          <w:fldChar w:fldCharType="separate"/>
        </w:r>
        <w:r w:rsidR="00B57EE3">
          <w:rPr>
            <w:noProof/>
            <w:webHidden/>
          </w:rPr>
          <w:t>3</w:t>
        </w:r>
        <w:r w:rsidR="00AC3960">
          <w:rPr>
            <w:noProof/>
            <w:webHidden/>
          </w:rPr>
          <w:fldChar w:fldCharType="end"/>
        </w:r>
      </w:hyperlink>
    </w:p>
    <w:p w:rsidR="00B57EE3" w:rsidRDefault="00685EC6">
      <w:pPr>
        <w:pStyle w:val="TM2"/>
        <w:tabs>
          <w:tab w:val="left" w:pos="880"/>
          <w:tab w:val="right" w:leader="dot" w:pos="9227"/>
        </w:tabs>
        <w:rPr>
          <w:noProof/>
          <w:sz w:val="22"/>
          <w:szCs w:val="22"/>
          <w:lang w:eastAsia="fr-FR" w:bidi="ar-SA"/>
        </w:rPr>
      </w:pPr>
      <w:hyperlink w:anchor="_Toc536181967" w:history="1">
        <w:r w:rsidR="00B57EE3" w:rsidRPr="0079443C">
          <w:rPr>
            <w:rStyle w:val="Lienhypertexte"/>
            <w:rFonts w:ascii="Arial" w:hAnsi="Arial" w:cs="Arial"/>
            <w:b/>
            <w:i/>
            <w:noProof/>
          </w:rPr>
          <w:t>2.9.</w:t>
        </w:r>
        <w:r w:rsidR="00B57EE3">
          <w:rPr>
            <w:noProof/>
            <w:sz w:val="22"/>
            <w:szCs w:val="22"/>
            <w:lang w:eastAsia="fr-FR" w:bidi="ar-SA"/>
          </w:rPr>
          <w:tab/>
        </w:r>
        <w:r w:rsidR="00B57EE3" w:rsidRPr="0079443C">
          <w:rPr>
            <w:rStyle w:val="Lienhypertexte"/>
            <w:rFonts w:ascii="Arial" w:hAnsi="Arial" w:cs="Arial"/>
            <w:b/>
            <w:i/>
            <w:noProof/>
          </w:rPr>
          <w:t>Logiciel du Comité de gestion de la compétition.</w:t>
        </w:r>
        <w:r w:rsidR="00B57EE3">
          <w:rPr>
            <w:noProof/>
            <w:webHidden/>
          </w:rPr>
          <w:tab/>
        </w:r>
        <w:r w:rsidR="00AC3960">
          <w:rPr>
            <w:noProof/>
            <w:webHidden/>
          </w:rPr>
          <w:fldChar w:fldCharType="begin"/>
        </w:r>
        <w:r w:rsidR="00B57EE3">
          <w:rPr>
            <w:noProof/>
            <w:webHidden/>
          </w:rPr>
          <w:instrText xml:space="preserve"> PAGEREF _Toc536181967 \h </w:instrText>
        </w:r>
        <w:r w:rsidR="00AC3960">
          <w:rPr>
            <w:noProof/>
            <w:webHidden/>
          </w:rPr>
        </w:r>
        <w:r w:rsidR="00AC3960">
          <w:rPr>
            <w:noProof/>
            <w:webHidden/>
          </w:rPr>
          <w:fldChar w:fldCharType="separate"/>
        </w:r>
        <w:r w:rsidR="00B57EE3">
          <w:rPr>
            <w:noProof/>
            <w:webHidden/>
          </w:rPr>
          <w:t>3</w:t>
        </w:r>
        <w:r w:rsidR="00AC3960">
          <w:rPr>
            <w:noProof/>
            <w:webHidden/>
          </w:rPr>
          <w:fldChar w:fldCharType="end"/>
        </w:r>
      </w:hyperlink>
    </w:p>
    <w:p w:rsidR="00B57EE3" w:rsidRDefault="00685EC6">
      <w:pPr>
        <w:pStyle w:val="TM1"/>
        <w:tabs>
          <w:tab w:val="left" w:pos="440"/>
          <w:tab w:val="right" w:leader="dot" w:pos="9227"/>
        </w:tabs>
        <w:rPr>
          <w:noProof/>
          <w:sz w:val="22"/>
          <w:szCs w:val="22"/>
          <w:lang w:eastAsia="fr-FR" w:bidi="ar-SA"/>
        </w:rPr>
      </w:pPr>
      <w:hyperlink w:anchor="_Toc536181968" w:history="1">
        <w:r w:rsidR="00B57EE3" w:rsidRPr="0079443C">
          <w:rPr>
            <w:rStyle w:val="Lienhypertexte"/>
            <w:rFonts w:ascii="Arial" w:hAnsi="Arial" w:cs="Arial"/>
            <w:b/>
            <w:noProof/>
          </w:rPr>
          <w:t>3.</w:t>
        </w:r>
        <w:r w:rsidR="00B57EE3">
          <w:rPr>
            <w:noProof/>
            <w:sz w:val="22"/>
            <w:szCs w:val="22"/>
            <w:lang w:eastAsia="fr-FR" w:bidi="ar-SA"/>
          </w:rPr>
          <w:tab/>
        </w:r>
        <w:r w:rsidR="00B57EE3" w:rsidRPr="0079443C">
          <w:rPr>
            <w:rStyle w:val="Lienhypertexte"/>
            <w:rFonts w:ascii="Arial" w:hAnsi="Arial" w:cs="Arial"/>
            <w:b/>
            <w:noProof/>
          </w:rPr>
          <w:t>ARTICLE 3 - Gestion des Tours</w:t>
        </w:r>
        <w:r w:rsidR="00B57EE3">
          <w:rPr>
            <w:noProof/>
            <w:webHidden/>
          </w:rPr>
          <w:tab/>
        </w:r>
        <w:r w:rsidR="00AC3960">
          <w:rPr>
            <w:noProof/>
            <w:webHidden/>
          </w:rPr>
          <w:fldChar w:fldCharType="begin"/>
        </w:r>
        <w:r w:rsidR="00B57EE3">
          <w:rPr>
            <w:noProof/>
            <w:webHidden/>
          </w:rPr>
          <w:instrText xml:space="preserve"> PAGEREF _Toc536181968 \h </w:instrText>
        </w:r>
        <w:r w:rsidR="00AC3960">
          <w:rPr>
            <w:noProof/>
            <w:webHidden/>
          </w:rPr>
        </w:r>
        <w:r w:rsidR="00AC3960">
          <w:rPr>
            <w:noProof/>
            <w:webHidden/>
          </w:rPr>
          <w:fldChar w:fldCharType="separate"/>
        </w:r>
        <w:r w:rsidR="00B57EE3">
          <w:rPr>
            <w:noProof/>
            <w:webHidden/>
          </w:rPr>
          <w:t>4</w:t>
        </w:r>
        <w:r w:rsidR="00AC3960">
          <w:rPr>
            <w:noProof/>
            <w:webHidden/>
          </w:rPr>
          <w:fldChar w:fldCharType="end"/>
        </w:r>
      </w:hyperlink>
    </w:p>
    <w:p w:rsidR="00B57EE3" w:rsidRDefault="00685EC6">
      <w:pPr>
        <w:pStyle w:val="TM2"/>
        <w:tabs>
          <w:tab w:val="left" w:pos="880"/>
          <w:tab w:val="right" w:leader="dot" w:pos="9227"/>
        </w:tabs>
        <w:rPr>
          <w:noProof/>
          <w:sz w:val="22"/>
          <w:szCs w:val="22"/>
          <w:lang w:eastAsia="fr-FR" w:bidi="ar-SA"/>
        </w:rPr>
      </w:pPr>
      <w:hyperlink w:anchor="_Toc536181969" w:history="1">
        <w:r w:rsidR="00B57EE3" w:rsidRPr="0079443C">
          <w:rPr>
            <w:rStyle w:val="Lienhypertexte"/>
            <w:rFonts w:ascii="Arial" w:hAnsi="Arial" w:cs="Arial"/>
            <w:b/>
            <w:i/>
            <w:noProof/>
          </w:rPr>
          <w:t>3.1.</w:t>
        </w:r>
        <w:r w:rsidR="00B57EE3">
          <w:rPr>
            <w:noProof/>
            <w:sz w:val="22"/>
            <w:szCs w:val="22"/>
            <w:lang w:eastAsia="fr-FR" w:bidi="ar-SA"/>
          </w:rPr>
          <w:tab/>
        </w:r>
        <w:r w:rsidR="00B57EE3" w:rsidRPr="0079443C">
          <w:rPr>
            <w:rStyle w:val="Lienhypertexte"/>
            <w:rFonts w:ascii="Arial" w:hAnsi="Arial" w:cs="Arial"/>
            <w:b/>
            <w:i/>
            <w:noProof/>
          </w:rPr>
          <w:t>Dénomination de la compétition</w:t>
        </w:r>
        <w:r w:rsidR="00B57EE3">
          <w:rPr>
            <w:noProof/>
            <w:webHidden/>
          </w:rPr>
          <w:tab/>
        </w:r>
        <w:r w:rsidR="00AC3960">
          <w:rPr>
            <w:noProof/>
            <w:webHidden/>
          </w:rPr>
          <w:fldChar w:fldCharType="begin"/>
        </w:r>
        <w:r w:rsidR="00B57EE3">
          <w:rPr>
            <w:noProof/>
            <w:webHidden/>
          </w:rPr>
          <w:instrText xml:space="preserve"> PAGEREF _Toc536181969 \h </w:instrText>
        </w:r>
        <w:r w:rsidR="00AC3960">
          <w:rPr>
            <w:noProof/>
            <w:webHidden/>
          </w:rPr>
        </w:r>
        <w:r w:rsidR="00AC3960">
          <w:rPr>
            <w:noProof/>
            <w:webHidden/>
          </w:rPr>
          <w:fldChar w:fldCharType="separate"/>
        </w:r>
        <w:r w:rsidR="00B57EE3">
          <w:rPr>
            <w:noProof/>
            <w:webHidden/>
          </w:rPr>
          <w:t>4</w:t>
        </w:r>
        <w:r w:rsidR="00AC3960">
          <w:rPr>
            <w:noProof/>
            <w:webHidden/>
          </w:rPr>
          <w:fldChar w:fldCharType="end"/>
        </w:r>
      </w:hyperlink>
    </w:p>
    <w:p w:rsidR="00B57EE3" w:rsidRDefault="00685EC6">
      <w:pPr>
        <w:pStyle w:val="TM2"/>
        <w:tabs>
          <w:tab w:val="left" w:pos="880"/>
          <w:tab w:val="right" w:leader="dot" w:pos="9227"/>
        </w:tabs>
        <w:rPr>
          <w:noProof/>
          <w:sz w:val="22"/>
          <w:szCs w:val="22"/>
          <w:lang w:eastAsia="fr-FR" w:bidi="ar-SA"/>
        </w:rPr>
      </w:pPr>
      <w:hyperlink w:anchor="_Toc536181970" w:history="1">
        <w:r w:rsidR="00B57EE3" w:rsidRPr="0079443C">
          <w:rPr>
            <w:rStyle w:val="Lienhypertexte"/>
            <w:rFonts w:ascii="Arial" w:hAnsi="Arial" w:cs="Arial"/>
            <w:b/>
            <w:i/>
            <w:noProof/>
          </w:rPr>
          <w:t>3.2.</w:t>
        </w:r>
        <w:r w:rsidR="00B57EE3">
          <w:rPr>
            <w:noProof/>
            <w:sz w:val="22"/>
            <w:szCs w:val="22"/>
            <w:lang w:eastAsia="fr-FR" w:bidi="ar-SA"/>
          </w:rPr>
          <w:tab/>
        </w:r>
        <w:r w:rsidR="00B57EE3" w:rsidRPr="0079443C">
          <w:rPr>
            <w:rStyle w:val="Lienhypertexte"/>
            <w:rFonts w:ascii="Arial" w:hAnsi="Arial" w:cs="Arial"/>
            <w:b/>
            <w:i/>
            <w:noProof/>
          </w:rPr>
          <w:t>Enregistrement</w:t>
        </w:r>
        <w:r w:rsidR="00B57EE3">
          <w:rPr>
            <w:noProof/>
            <w:webHidden/>
          </w:rPr>
          <w:tab/>
        </w:r>
        <w:r w:rsidR="00AC3960">
          <w:rPr>
            <w:noProof/>
            <w:webHidden/>
          </w:rPr>
          <w:fldChar w:fldCharType="begin"/>
        </w:r>
        <w:r w:rsidR="00B57EE3">
          <w:rPr>
            <w:noProof/>
            <w:webHidden/>
          </w:rPr>
          <w:instrText xml:space="preserve"> PAGEREF _Toc536181970 \h </w:instrText>
        </w:r>
        <w:r w:rsidR="00AC3960">
          <w:rPr>
            <w:noProof/>
            <w:webHidden/>
          </w:rPr>
        </w:r>
        <w:r w:rsidR="00AC3960">
          <w:rPr>
            <w:noProof/>
            <w:webHidden/>
          </w:rPr>
          <w:fldChar w:fldCharType="separate"/>
        </w:r>
        <w:r w:rsidR="00B57EE3">
          <w:rPr>
            <w:noProof/>
            <w:webHidden/>
          </w:rPr>
          <w:t>4</w:t>
        </w:r>
        <w:r w:rsidR="00AC3960">
          <w:rPr>
            <w:noProof/>
            <w:webHidden/>
          </w:rPr>
          <w:fldChar w:fldCharType="end"/>
        </w:r>
      </w:hyperlink>
    </w:p>
    <w:p w:rsidR="00B57EE3" w:rsidRDefault="00685EC6">
      <w:pPr>
        <w:pStyle w:val="TM2"/>
        <w:tabs>
          <w:tab w:val="left" w:pos="880"/>
          <w:tab w:val="right" w:leader="dot" w:pos="9227"/>
        </w:tabs>
        <w:rPr>
          <w:noProof/>
          <w:sz w:val="22"/>
          <w:szCs w:val="22"/>
          <w:lang w:eastAsia="fr-FR" w:bidi="ar-SA"/>
        </w:rPr>
      </w:pPr>
      <w:hyperlink w:anchor="_Toc536181971" w:history="1">
        <w:r w:rsidR="00B57EE3" w:rsidRPr="0079443C">
          <w:rPr>
            <w:rStyle w:val="Lienhypertexte"/>
            <w:rFonts w:ascii="Arial" w:hAnsi="Arial" w:cs="Arial"/>
            <w:b/>
            <w:i/>
            <w:noProof/>
          </w:rPr>
          <w:t>3.3.</w:t>
        </w:r>
        <w:r w:rsidR="00B57EE3">
          <w:rPr>
            <w:noProof/>
            <w:sz w:val="22"/>
            <w:szCs w:val="22"/>
            <w:lang w:eastAsia="fr-FR" w:bidi="ar-SA"/>
          </w:rPr>
          <w:tab/>
        </w:r>
        <w:r w:rsidR="00B57EE3" w:rsidRPr="0079443C">
          <w:rPr>
            <w:rStyle w:val="Lienhypertexte"/>
            <w:rFonts w:ascii="Arial" w:hAnsi="Arial" w:cs="Arial"/>
            <w:b/>
            <w:i/>
            <w:noProof/>
          </w:rPr>
          <w:t>Green Fees</w:t>
        </w:r>
        <w:r w:rsidR="00B57EE3">
          <w:rPr>
            <w:noProof/>
            <w:webHidden/>
          </w:rPr>
          <w:tab/>
        </w:r>
        <w:r w:rsidR="00AC3960">
          <w:rPr>
            <w:noProof/>
            <w:webHidden/>
          </w:rPr>
          <w:fldChar w:fldCharType="begin"/>
        </w:r>
        <w:r w:rsidR="00B57EE3">
          <w:rPr>
            <w:noProof/>
            <w:webHidden/>
          </w:rPr>
          <w:instrText xml:space="preserve"> PAGEREF _Toc536181971 \h </w:instrText>
        </w:r>
        <w:r w:rsidR="00AC3960">
          <w:rPr>
            <w:noProof/>
            <w:webHidden/>
          </w:rPr>
        </w:r>
        <w:r w:rsidR="00AC3960">
          <w:rPr>
            <w:noProof/>
            <w:webHidden/>
          </w:rPr>
          <w:fldChar w:fldCharType="separate"/>
        </w:r>
        <w:r w:rsidR="00B57EE3">
          <w:rPr>
            <w:noProof/>
            <w:webHidden/>
          </w:rPr>
          <w:t>4</w:t>
        </w:r>
        <w:r w:rsidR="00AC3960">
          <w:rPr>
            <w:noProof/>
            <w:webHidden/>
          </w:rPr>
          <w:fldChar w:fldCharType="end"/>
        </w:r>
      </w:hyperlink>
    </w:p>
    <w:p w:rsidR="00B57EE3" w:rsidRDefault="00685EC6">
      <w:pPr>
        <w:pStyle w:val="TM2"/>
        <w:tabs>
          <w:tab w:val="left" w:pos="880"/>
          <w:tab w:val="right" w:leader="dot" w:pos="9227"/>
        </w:tabs>
        <w:rPr>
          <w:noProof/>
          <w:sz w:val="22"/>
          <w:szCs w:val="22"/>
          <w:lang w:eastAsia="fr-FR" w:bidi="ar-SA"/>
        </w:rPr>
      </w:pPr>
      <w:hyperlink w:anchor="_Toc536181972" w:history="1">
        <w:r w:rsidR="00B57EE3" w:rsidRPr="0079443C">
          <w:rPr>
            <w:rStyle w:val="Lienhypertexte"/>
            <w:rFonts w:ascii="Arial" w:hAnsi="Arial" w:cs="Arial"/>
            <w:b/>
            <w:i/>
            <w:noProof/>
          </w:rPr>
          <w:t>3.4.</w:t>
        </w:r>
        <w:r w:rsidR="00B57EE3">
          <w:rPr>
            <w:noProof/>
            <w:sz w:val="22"/>
            <w:szCs w:val="22"/>
            <w:lang w:eastAsia="fr-FR" w:bidi="ar-SA"/>
          </w:rPr>
          <w:tab/>
        </w:r>
        <w:r w:rsidR="00B57EE3" w:rsidRPr="0079443C">
          <w:rPr>
            <w:rStyle w:val="Lienhypertexte"/>
            <w:rFonts w:ascii="Arial" w:hAnsi="Arial" w:cs="Arial"/>
            <w:b/>
            <w:i/>
            <w:noProof/>
          </w:rPr>
          <w:t>Facturation</w:t>
        </w:r>
        <w:r w:rsidR="00B57EE3">
          <w:rPr>
            <w:noProof/>
            <w:webHidden/>
          </w:rPr>
          <w:tab/>
        </w:r>
        <w:r w:rsidR="00AC3960">
          <w:rPr>
            <w:noProof/>
            <w:webHidden/>
          </w:rPr>
          <w:fldChar w:fldCharType="begin"/>
        </w:r>
        <w:r w:rsidR="00B57EE3">
          <w:rPr>
            <w:noProof/>
            <w:webHidden/>
          </w:rPr>
          <w:instrText xml:space="preserve"> PAGEREF _Toc536181972 \h </w:instrText>
        </w:r>
        <w:r w:rsidR="00AC3960">
          <w:rPr>
            <w:noProof/>
            <w:webHidden/>
          </w:rPr>
        </w:r>
        <w:r w:rsidR="00AC3960">
          <w:rPr>
            <w:noProof/>
            <w:webHidden/>
          </w:rPr>
          <w:fldChar w:fldCharType="separate"/>
        </w:r>
        <w:r w:rsidR="00B57EE3">
          <w:rPr>
            <w:noProof/>
            <w:webHidden/>
          </w:rPr>
          <w:t>4</w:t>
        </w:r>
        <w:r w:rsidR="00AC3960">
          <w:rPr>
            <w:noProof/>
            <w:webHidden/>
          </w:rPr>
          <w:fldChar w:fldCharType="end"/>
        </w:r>
      </w:hyperlink>
    </w:p>
    <w:p w:rsidR="00B57EE3" w:rsidRDefault="00685EC6">
      <w:pPr>
        <w:pStyle w:val="TM2"/>
        <w:tabs>
          <w:tab w:val="left" w:pos="880"/>
          <w:tab w:val="right" w:leader="dot" w:pos="9227"/>
        </w:tabs>
        <w:rPr>
          <w:noProof/>
          <w:sz w:val="22"/>
          <w:szCs w:val="22"/>
          <w:lang w:eastAsia="fr-FR" w:bidi="ar-SA"/>
        </w:rPr>
      </w:pPr>
      <w:hyperlink w:anchor="_Toc536181973" w:history="1">
        <w:r w:rsidR="00B57EE3" w:rsidRPr="0079443C">
          <w:rPr>
            <w:rStyle w:val="Lienhypertexte"/>
            <w:rFonts w:ascii="Arial" w:hAnsi="Arial" w:cs="Arial"/>
            <w:b/>
            <w:i/>
            <w:noProof/>
          </w:rPr>
          <w:t>3.5.</w:t>
        </w:r>
        <w:r w:rsidR="00B57EE3">
          <w:rPr>
            <w:noProof/>
            <w:sz w:val="22"/>
            <w:szCs w:val="22"/>
            <w:lang w:eastAsia="fr-FR" w:bidi="ar-SA"/>
          </w:rPr>
          <w:tab/>
        </w:r>
        <w:r w:rsidR="00B57EE3" w:rsidRPr="0079443C">
          <w:rPr>
            <w:rStyle w:val="Lienhypertexte"/>
            <w:rFonts w:ascii="Arial" w:hAnsi="Arial" w:cs="Arial"/>
            <w:b/>
            <w:i/>
            <w:noProof/>
          </w:rPr>
          <w:t>Heures de départ et parties</w:t>
        </w:r>
        <w:r w:rsidR="00B57EE3">
          <w:rPr>
            <w:noProof/>
            <w:webHidden/>
          </w:rPr>
          <w:tab/>
        </w:r>
        <w:r w:rsidR="00AC3960">
          <w:rPr>
            <w:noProof/>
            <w:webHidden/>
          </w:rPr>
          <w:fldChar w:fldCharType="begin"/>
        </w:r>
        <w:r w:rsidR="00B57EE3">
          <w:rPr>
            <w:noProof/>
            <w:webHidden/>
          </w:rPr>
          <w:instrText xml:space="preserve"> PAGEREF _Toc536181973 \h </w:instrText>
        </w:r>
        <w:r w:rsidR="00AC3960">
          <w:rPr>
            <w:noProof/>
            <w:webHidden/>
          </w:rPr>
        </w:r>
        <w:r w:rsidR="00AC3960">
          <w:rPr>
            <w:noProof/>
            <w:webHidden/>
          </w:rPr>
          <w:fldChar w:fldCharType="separate"/>
        </w:r>
        <w:r w:rsidR="00B57EE3">
          <w:rPr>
            <w:noProof/>
            <w:webHidden/>
          </w:rPr>
          <w:t>4</w:t>
        </w:r>
        <w:r w:rsidR="00AC3960">
          <w:rPr>
            <w:noProof/>
            <w:webHidden/>
          </w:rPr>
          <w:fldChar w:fldCharType="end"/>
        </w:r>
      </w:hyperlink>
    </w:p>
    <w:p w:rsidR="00B57EE3" w:rsidRDefault="00685EC6">
      <w:pPr>
        <w:pStyle w:val="TM2"/>
        <w:tabs>
          <w:tab w:val="left" w:pos="880"/>
          <w:tab w:val="right" w:leader="dot" w:pos="9227"/>
        </w:tabs>
        <w:rPr>
          <w:noProof/>
          <w:sz w:val="22"/>
          <w:szCs w:val="22"/>
          <w:lang w:eastAsia="fr-FR" w:bidi="ar-SA"/>
        </w:rPr>
      </w:pPr>
      <w:hyperlink w:anchor="_Toc536181974" w:history="1">
        <w:r w:rsidR="00B57EE3" w:rsidRPr="0079443C">
          <w:rPr>
            <w:rStyle w:val="Lienhypertexte"/>
            <w:rFonts w:ascii="Arial" w:hAnsi="Arial" w:cs="Arial"/>
            <w:b/>
            <w:i/>
            <w:noProof/>
          </w:rPr>
          <w:t>3.6.</w:t>
        </w:r>
        <w:r w:rsidR="00B57EE3">
          <w:rPr>
            <w:noProof/>
            <w:sz w:val="22"/>
            <w:szCs w:val="22"/>
            <w:lang w:eastAsia="fr-FR" w:bidi="ar-SA"/>
          </w:rPr>
          <w:tab/>
        </w:r>
        <w:r w:rsidR="00B57EE3" w:rsidRPr="0079443C">
          <w:rPr>
            <w:rStyle w:val="Lienhypertexte"/>
            <w:rFonts w:ascii="Arial" w:hAnsi="Arial" w:cs="Arial"/>
            <w:b/>
            <w:i/>
            <w:noProof/>
          </w:rPr>
          <w:t>Cadence de Jeu - Commissaire de parcours</w:t>
        </w:r>
        <w:r w:rsidR="00B57EE3">
          <w:rPr>
            <w:noProof/>
            <w:webHidden/>
          </w:rPr>
          <w:tab/>
        </w:r>
        <w:r w:rsidR="00AC3960">
          <w:rPr>
            <w:noProof/>
            <w:webHidden/>
          </w:rPr>
          <w:fldChar w:fldCharType="begin"/>
        </w:r>
        <w:r w:rsidR="00B57EE3">
          <w:rPr>
            <w:noProof/>
            <w:webHidden/>
          </w:rPr>
          <w:instrText xml:space="preserve"> PAGEREF _Toc536181974 \h </w:instrText>
        </w:r>
        <w:r w:rsidR="00AC3960">
          <w:rPr>
            <w:noProof/>
            <w:webHidden/>
          </w:rPr>
        </w:r>
        <w:r w:rsidR="00AC3960">
          <w:rPr>
            <w:noProof/>
            <w:webHidden/>
          </w:rPr>
          <w:fldChar w:fldCharType="separate"/>
        </w:r>
        <w:r w:rsidR="00B57EE3">
          <w:rPr>
            <w:noProof/>
            <w:webHidden/>
          </w:rPr>
          <w:t>4</w:t>
        </w:r>
        <w:r w:rsidR="00AC3960">
          <w:rPr>
            <w:noProof/>
            <w:webHidden/>
          </w:rPr>
          <w:fldChar w:fldCharType="end"/>
        </w:r>
      </w:hyperlink>
    </w:p>
    <w:p w:rsidR="00B57EE3" w:rsidRDefault="00685EC6">
      <w:pPr>
        <w:pStyle w:val="TM2"/>
        <w:tabs>
          <w:tab w:val="left" w:pos="880"/>
          <w:tab w:val="right" w:leader="dot" w:pos="9227"/>
        </w:tabs>
        <w:rPr>
          <w:noProof/>
          <w:sz w:val="22"/>
          <w:szCs w:val="22"/>
          <w:lang w:eastAsia="fr-FR" w:bidi="ar-SA"/>
        </w:rPr>
      </w:pPr>
      <w:hyperlink w:anchor="_Toc536181975" w:history="1">
        <w:r w:rsidR="00B57EE3" w:rsidRPr="0079443C">
          <w:rPr>
            <w:rStyle w:val="Lienhypertexte"/>
            <w:rFonts w:ascii="Arial" w:hAnsi="Arial" w:cs="Arial"/>
            <w:b/>
            <w:i/>
            <w:noProof/>
          </w:rPr>
          <w:t>3.7.</w:t>
        </w:r>
        <w:r w:rsidR="00B57EE3">
          <w:rPr>
            <w:noProof/>
            <w:sz w:val="22"/>
            <w:szCs w:val="22"/>
            <w:lang w:eastAsia="fr-FR" w:bidi="ar-SA"/>
          </w:rPr>
          <w:tab/>
        </w:r>
        <w:r w:rsidR="00B57EE3" w:rsidRPr="0079443C">
          <w:rPr>
            <w:rStyle w:val="Lienhypertexte"/>
            <w:rFonts w:ascii="Arial" w:hAnsi="Arial" w:cs="Arial"/>
            <w:b/>
            <w:i/>
            <w:noProof/>
          </w:rPr>
          <w:t>Préparation du terrain</w:t>
        </w:r>
        <w:r w:rsidR="00B57EE3">
          <w:rPr>
            <w:noProof/>
            <w:webHidden/>
          </w:rPr>
          <w:tab/>
        </w:r>
        <w:r w:rsidR="00AC3960">
          <w:rPr>
            <w:noProof/>
            <w:webHidden/>
          </w:rPr>
          <w:fldChar w:fldCharType="begin"/>
        </w:r>
        <w:r w:rsidR="00B57EE3">
          <w:rPr>
            <w:noProof/>
            <w:webHidden/>
          </w:rPr>
          <w:instrText xml:space="preserve"> PAGEREF _Toc536181975 \h </w:instrText>
        </w:r>
        <w:r w:rsidR="00AC3960">
          <w:rPr>
            <w:noProof/>
            <w:webHidden/>
          </w:rPr>
        </w:r>
        <w:r w:rsidR="00AC3960">
          <w:rPr>
            <w:noProof/>
            <w:webHidden/>
          </w:rPr>
          <w:fldChar w:fldCharType="separate"/>
        </w:r>
        <w:r w:rsidR="00B57EE3">
          <w:rPr>
            <w:noProof/>
            <w:webHidden/>
          </w:rPr>
          <w:t>5</w:t>
        </w:r>
        <w:r w:rsidR="00AC3960">
          <w:rPr>
            <w:noProof/>
            <w:webHidden/>
          </w:rPr>
          <w:fldChar w:fldCharType="end"/>
        </w:r>
      </w:hyperlink>
    </w:p>
    <w:p w:rsidR="00B57EE3" w:rsidRDefault="00685EC6">
      <w:pPr>
        <w:pStyle w:val="TM2"/>
        <w:tabs>
          <w:tab w:val="left" w:pos="880"/>
          <w:tab w:val="right" w:leader="dot" w:pos="9227"/>
        </w:tabs>
        <w:rPr>
          <w:noProof/>
          <w:sz w:val="22"/>
          <w:szCs w:val="22"/>
          <w:lang w:eastAsia="fr-FR" w:bidi="ar-SA"/>
        </w:rPr>
      </w:pPr>
      <w:hyperlink w:anchor="_Toc536181976" w:history="1">
        <w:r w:rsidR="00B57EE3" w:rsidRPr="0079443C">
          <w:rPr>
            <w:rStyle w:val="Lienhypertexte"/>
            <w:rFonts w:ascii="Arial" w:hAnsi="Arial" w:cs="Arial"/>
            <w:b/>
            <w:i/>
            <w:noProof/>
          </w:rPr>
          <w:t>3.8.</w:t>
        </w:r>
        <w:r w:rsidR="00B57EE3">
          <w:rPr>
            <w:noProof/>
            <w:sz w:val="22"/>
            <w:szCs w:val="22"/>
            <w:lang w:eastAsia="fr-FR" w:bidi="ar-SA"/>
          </w:rPr>
          <w:tab/>
        </w:r>
        <w:r w:rsidR="00B57EE3" w:rsidRPr="0079443C">
          <w:rPr>
            <w:rStyle w:val="Lienhypertexte"/>
            <w:rFonts w:ascii="Arial" w:hAnsi="Arial" w:cs="Arial"/>
            <w:b/>
            <w:i/>
            <w:noProof/>
          </w:rPr>
          <w:t>Enregistrement des Scores</w:t>
        </w:r>
        <w:r w:rsidR="00B57EE3">
          <w:rPr>
            <w:noProof/>
            <w:webHidden/>
          </w:rPr>
          <w:tab/>
        </w:r>
        <w:r w:rsidR="00AC3960">
          <w:rPr>
            <w:noProof/>
            <w:webHidden/>
          </w:rPr>
          <w:fldChar w:fldCharType="begin"/>
        </w:r>
        <w:r w:rsidR="00B57EE3">
          <w:rPr>
            <w:noProof/>
            <w:webHidden/>
          </w:rPr>
          <w:instrText xml:space="preserve"> PAGEREF _Toc536181976 \h </w:instrText>
        </w:r>
        <w:r w:rsidR="00AC3960">
          <w:rPr>
            <w:noProof/>
            <w:webHidden/>
          </w:rPr>
        </w:r>
        <w:r w:rsidR="00AC3960">
          <w:rPr>
            <w:noProof/>
            <w:webHidden/>
          </w:rPr>
          <w:fldChar w:fldCharType="separate"/>
        </w:r>
        <w:r w:rsidR="00B57EE3">
          <w:rPr>
            <w:noProof/>
            <w:webHidden/>
          </w:rPr>
          <w:t>5</w:t>
        </w:r>
        <w:r w:rsidR="00AC3960">
          <w:rPr>
            <w:noProof/>
            <w:webHidden/>
          </w:rPr>
          <w:fldChar w:fldCharType="end"/>
        </w:r>
      </w:hyperlink>
    </w:p>
    <w:p w:rsidR="00B57EE3" w:rsidRDefault="00685EC6">
      <w:pPr>
        <w:pStyle w:val="TM2"/>
        <w:tabs>
          <w:tab w:val="left" w:pos="880"/>
          <w:tab w:val="right" w:leader="dot" w:pos="9227"/>
        </w:tabs>
        <w:rPr>
          <w:noProof/>
          <w:sz w:val="22"/>
          <w:szCs w:val="22"/>
          <w:lang w:eastAsia="fr-FR" w:bidi="ar-SA"/>
        </w:rPr>
      </w:pPr>
      <w:hyperlink w:anchor="_Toc536181977" w:history="1">
        <w:r w:rsidR="00B57EE3" w:rsidRPr="0079443C">
          <w:rPr>
            <w:rStyle w:val="Lienhypertexte"/>
            <w:rFonts w:ascii="Arial" w:hAnsi="Arial" w:cs="Arial"/>
            <w:b/>
            <w:i/>
            <w:noProof/>
          </w:rPr>
          <w:t>3.9.</w:t>
        </w:r>
        <w:r w:rsidR="00B57EE3">
          <w:rPr>
            <w:noProof/>
            <w:sz w:val="22"/>
            <w:szCs w:val="22"/>
            <w:lang w:eastAsia="fr-FR" w:bidi="ar-SA"/>
          </w:rPr>
          <w:tab/>
        </w:r>
        <w:r w:rsidR="00B57EE3" w:rsidRPr="0079443C">
          <w:rPr>
            <w:rStyle w:val="Lienhypertexte"/>
            <w:rFonts w:ascii="Arial" w:hAnsi="Arial" w:cs="Arial"/>
            <w:b/>
            <w:i/>
            <w:noProof/>
          </w:rPr>
          <w:t>Classement par équipe</w:t>
        </w:r>
        <w:r w:rsidR="00B57EE3">
          <w:rPr>
            <w:noProof/>
            <w:webHidden/>
          </w:rPr>
          <w:tab/>
        </w:r>
        <w:r w:rsidR="00AC3960">
          <w:rPr>
            <w:noProof/>
            <w:webHidden/>
          </w:rPr>
          <w:fldChar w:fldCharType="begin"/>
        </w:r>
        <w:r w:rsidR="00B57EE3">
          <w:rPr>
            <w:noProof/>
            <w:webHidden/>
          </w:rPr>
          <w:instrText xml:space="preserve"> PAGEREF _Toc536181977 \h </w:instrText>
        </w:r>
        <w:r w:rsidR="00AC3960">
          <w:rPr>
            <w:noProof/>
            <w:webHidden/>
          </w:rPr>
        </w:r>
        <w:r w:rsidR="00AC3960">
          <w:rPr>
            <w:noProof/>
            <w:webHidden/>
          </w:rPr>
          <w:fldChar w:fldCharType="separate"/>
        </w:r>
        <w:r w:rsidR="00B57EE3">
          <w:rPr>
            <w:noProof/>
            <w:webHidden/>
          </w:rPr>
          <w:t>5</w:t>
        </w:r>
        <w:r w:rsidR="00AC3960">
          <w:rPr>
            <w:noProof/>
            <w:webHidden/>
          </w:rPr>
          <w:fldChar w:fldCharType="end"/>
        </w:r>
      </w:hyperlink>
    </w:p>
    <w:p w:rsidR="00B57EE3" w:rsidRDefault="00685EC6">
      <w:pPr>
        <w:pStyle w:val="TM2"/>
        <w:tabs>
          <w:tab w:val="left" w:pos="880"/>
          <w:tab w:val="right" w:leader="dot" w:pos="9227"/>
        </w:tabs>
        <w:rPr>
          <w:noProof/>
          <w:sz w:val="22"/>
          <w:szCs w:val="22"/>
          <w:lang w:eastAsia="fr-FR" w:bidi="ar-SA"/>
        </w:rPr>
      </w:pPr>
      <w:hyperlink w:anchor="_Toc536181978" w:history="1">
        <w:r w:rsidR="00B57EE3" w:rsidRPr="0079443C">
          <w:rPr>
            <w:rStyle w:val="Lienhypertexte"/>
            <w:rFonts w:ascii="Arial" w:hAnsi="Arial" w:cs="Arial"/>
            <w:b/>
            <w:i/>
            <w:noProof/>
          </w:rPr>
          <w:t>3.10.</w:t>
        </w:r>
        <w:r w:rsidR="00B57EE3">
          <w:rPr>
            <w:noProof/>
            <w:sz w:val="22"/>
            <w:szCs w:val="22"/>
            <w:lang w:eastAsia="fr-FR" w:bidi="ar-SA"/>
          </w:rPr>
          <w:tab/>
        </w:r>
        <w:r w:rsidR="00B57EE3" w:rsidRPr="0079443C">
          <w:rPr>
            <w:rStyle w:val="Lienhypertexte"/>
            <w:rFonts w:ascii="Arial" w:hAnsi="Arial" w:cs="Arial"/>
            <w:b/>
            <w:i/>
            <w:noProof/>
          </w:rPr>
          <w:t>Départage</w:t>
        </w:r>
        <w:r w:rsidR="00B57EE3">
          <w:rPr>
            <w:noProof/>
            <w:webHidden/>
          </w:rPr>
          <w:tab/>
        </w:r>
        <w:r w:rsidR="00AC3960">
          <w:rPr>
            <w:noProof/>
            <w:webHidden/>
          </w:rPr>
          <w:fldChar w:fldCharType="begin"/>
        </w:r>
        <w:r w:rsidR="00B57EE3">
          <w:rPr>
            <w:noProof/>
            <w:webHidden/>
          </w:rPr>
          <w:instrText xml:space="preserve"> PAGEREF _Toc536181978 \h </w:instrText>
        </w:r>
        <w:r w:rsidR="00AC3960">
          <w:rPr>
            <w:noProof/>
            <w:webHidden/>
          </w:rPr>
        </w:r>
        <w:r w:rsidR="00AC3960">
          <w:rPr>
            <w:noProof/>
            <w:webHidden/>
          </w:rPr>
          <w:fldChar w:fldCharType="separate"/>
        </w:r>
        <w:r w:rsidR="00B57EE3">
          <w:rPr>
            <w:noProof/>
            <w:webHidden/>
          </w:rPr>
          <w:t>5</w:t>
        </w:r>
        <w:r w:rsidR="00AC3960">
          <w:rPr>
            <w:noProof/>
            <w:webHidden/>
          </w:rPr>
          <w:fldChar w:fldCharType="end"/>
        </w:r>
      </w:hyperlink>
    </w:p>
    <w:p w:rsidR="00B57EE3" w:rsidRDefault="00685EC6">
      <w:pPr>
        <w:pStyle w:val="TM2"/>
        <w:tabs>
          <w:tab w:val="left" w:pos="880"/>
          <w:tab w:val="right" w:leader="dot" w:pos="9227"/>
        </w:tabs>
        <w:rPr>
          <w:noProof/>
          <w:sz w:val="22"/>
          <w:szCs w:val="22"/>
          <w:lang w:eastAsia="fr-FR" w:bidi="ar-SA"/>
        </w:rPr>
      </w:pPr>
      <w:hyperlink w:anchor="_Toc536181979" w:history="1">
        <w:r w:rsidR="00B57EE3" w:rsidRPr="0079443C">
          <w:rPr>
            <w:rStyle w:val="Lienhypertexte"/>
            <w:rFonts w:ascii="Arial" w:hAnsi="Arial" w:cs="Arial"/>
            <w:b/>
            <w:i/>
            <w:noProof/>
          </w:rPr>
          <w:t>3.11.</w:t>
        </w:r>
        <w:r w:rsidR="00B57EE3">
          <w:rPr>
            <w:noProof/>
            <w:sz w:val="22"/>
            <w:szCs w:val="22"/>
            <w:lang w:eastAsia="fr-FR" w:bidi="ar-SA"/>
          </w:rPr>
          <w:tab/>
        </w:r>
        <w:r w:rsidR="00B57EE3" w:rsidRPr="0079443C">
          <w:rPr>
            <w:rStyle w:val="Lienhypertexte"/>
            <w:rFonts w:ascii="Arial" w:hAnsi="Arial" w:cs="Arial"/>
            <w:b/>
            <w:i/>
            <w:noProof/>
          </w:rPr>
          <w:t>Prix et remise des prix</w:t>
        </w:r>
        <w:r w:rsidR="00B57EE3">
          <w:rPr>
            <w:noProof/>
            <w:webHidden/>
          </w:rPr>
          <w:tab/>
        </w:r>
        <w:r w:rsidR="00AC3960">
          <w:rPr>
            <w:noProof/>
            <w:webHidden/>
          </w:rPr>
          <w:fldChar w:fldCharType="begin"/>
        </w:r>
        <w:r w:rsidR="00B57EE3">
          <w:rPr>
            <w:noProof/>
            <w:webHidden/>
          </w:rPr>
          <w:instrText xml:space="preserve"> PAGEREF _Toc536181979 \h </w:instrText>
        </w:r>
        <w:r w:rsidR="00AC3960">
          <w:rPr>
            <w:noProof/>
            <w:webHidden/>
          </w:rPr>
        </w:r>
        <w:r w:rsidR="00AC3960">
          <w:rPr>
            <w:noProof/>
            <w:webHidden/>
          </w:rPr>
          <w:fldChar w:fldCharType="separate"/>
        </w:r>
        <w:r w:rsidR="00B57EE3">
          <w:rPr>
            <w:noProof/>
            <w:webHidden/>
          </w:rPr>
          <w:t>6</w:t>
        </w:r>
        <w:r w:rsidR="00AC3960">
          <w:rPr>
            <w:noProof/>
            <w:webHidden/>
          </w:rPr>
          <w:fldChar w:fldCharType="end"/>
        </w:r>
      </w:hyperlink>
    </w:p>
    <w:p w:rsidR="00B57EE3" w:rsidRDefault="00685EC6">
      <w:pPr>
        <w:pStyle w:val="TM2"/>
        <w:tabs>
          <w:tab w:val="left" w:pos="880"/>
          <w:tab w:val="right" w:leader="dot" w:pos="9227"/>
        </w:tabs>
        <w:rPr>
          <w:noProof/>
          <w:sz w:val="22"/>
          <w:szCs w:val="22"/>
          <w:lang w:eastAsia="fr-FR" w:bidi="ar-SA"/>
        </w:rPr>
      </w:pPr>
      <w:hyperlink w:anchor="_Toc536181980" w:history="1">
        <w:r w:rsidR="00B57EE3" w:rsidRPr="0079443C">
          <w:rPr>
            <w:rStyle w:val="Lienhypertexte"/>
            <w:rFonts w:ascii="Arial" w:hAnsi="Arial" w:cs="Arial"/>
            <w:b/>
            <w:i/>
            <w:noProof/>
          </w:rPr>
          <w:t>3.12.</w:t>
        </w:r>
        <w:r w:rsidR="00B57EE3">
          <w:rPr>
            <w:noProof/>
            <w:sz w:val="22"/>
            <w:szCs w:val="22"/>
            <w:lang w:eastAsia="fr-FR" w:bidi="ar-SA"/>
          </w:rPr>
          <w:tab/>
        </w:r>
        <w:r w:rsidR="00B57EE3" w:rsidRPr="0079443C">
          <w:rPr>
            <w:rStyle w:val="Lienhypertexte"/>
            <w:rFonts w:ascii="Arial" w:hAnsi="Arial" w:cs="Arial"/>
            <w:b/>
            <w:i/>
            <w:noProof/>
          </w:rPr>
          <w:t>Infractions graves à l'Étiquette</w:t>
        </w:r>
        <w:r w:rsidR="00B57EE3">
          <w:rPr>
            <w:noProof/>
            <w:webHidden/>
          </w:rPr>
          <w:tab/>
        </w:r>
        <w:r w:rsidR="00AC3960">
          <w:rPr>
            <w:noProof/>
            <w:webHidden/>
          </w:rPr>
          <w:fldChar w:fldCharType="begin"/>
        </w:r>
        <w:r w:rsidR="00B57EE3">
          <w:rPr>
            <w:noProof/>
            <w:webHidden/>
          </w:rPr>
          <w:instrText xml:space="preserve"> PAGEREF _Toc536181980 \h </w:instrText>
        </w:r>
        <w:r w:rsidR="00AC3960">
          <w:rPr>
            <w:noProof/>
            <w:webHidden/>
          </w:rPr>
        </w:r>
        <w:r w:rsidR="00AC3960">
          <w:rPr>
            <w:noProof/>
            <w:webHidden/>
          </w:rPr>
          <w:fldChar w:fldCharType="separate"/>
        </w:r>
        <w:r w:rsidR="00B57EE3">
          <w:rPr>
            <w:noProof/>
            <w:webHidden/>
          </w:rPr>
          <w:t>6</w:t>
        </w:r>
        <w:r w:rsidR="00AC3960">
          <w:rPr>
            <w:noProof/>
            <w:webHidden/>
          </w:rPr>
          <w:fldChar w:fldCharType="end"/>
        </w:r>
      </w:hyperlink>
    </w:p>
    <w:p w:rsidR="00B57EE3" w:rsidRDefault="00685EC6">
      <w:pPr>
        <w:pStyle w:val="TM1"/>
        <w:tabs>
          <w:tab w:val="right" w:leader="dot" w:pos="9227"/>
        </w:tabs>
        <w:rPr>
          <w:noProof/>
          <w:sz w:val="22"/>
          <w:szCs w:val="22"/>
          <w:lang w:eastAsia="fr-FR" w:bidi="ar-SA"/>
        </w:rPr>
      </w:pPr>
      <w:hyperlink w:anchor="_Toc536181981" w:history="1">
        <w:r w:rsidR="00B57EE3" w:rsidRPr="0079443C">
          <w:rPr>
            <w:rStyle w:val="Lienhypertexte"/>
            <w:rFonts w:ascii="Arial" w:hAnsi="Arial" w:cs="Arial"/>
            <w:b/>
            <w:noProof/>
          </w:rPr>
          <w:t>ANNEXES</w:t>
        </w:r>
        <w:r w:rsidR="00B57EE3">
          <w:rPr>
            <w:noProof/>
            <w:webHidden/>
          </w:rPr>
          <w:tab/>
        </w:r>
        <w:r w:rsidR="00AC3960">
          <w:rPr>
            <w:noProof/>
            <w:webHidden/>
          </w:rPr>
          <w:fldChar w:fldCharType="begin"/>
        </w:r>
        <w:r w:rsidR="00B57EE3">
          <w:rPr>
            <w:noProof/>
            <w:webHidden/>
          </w:rPr>
          <w:instrText xml:space="preserve"> PAGEREF _Toc536181981 \h </w:instrText>
        </w:r>
        <w:r w:rsidR="00AC3960">
          <w:rPr>
            <w:noProof/>
            <w:webHidden/>
          </w:rPr>
        </w:r>
        <w:r w:rsidR="00AC3960">
          <w:rPr>
            <w:noProof/>
            <w:webHidden/>
          </w:rPr>
          <w:fldChar w:fldCharType="separate"/>
        </w:r>
        <w:r w:rsidR="00B57EE3">
          <w:rPr>
            <w:noProof/>
            <w:webHidden/>
          </w:rPr>
          <w:t>7</w:t>
        </w:r>
        <w:r w:rsidR="00AC3960">
          <w:rPr>
            <w:noProof/>
            <w:webHidden/>
          </w:rPr>
          <w:fldChar w:fldCharType="end"/>
        </w:r>
      </w:hyperlink>
    </w:p>
    <w:p w:rsidR="00B57EE3" w:rsidRDefault="00685EC6">
      <w:pPr>
        <w:pStyle w:val="TM2"/>
        <w:tabs>
          <w:tab w:val="right" w:leader="dot" w:pos="9227"/>
        </w:tabs>
        <w:rPr>
          <w:noProof/>
          <w:sz w:val="22"/>
          <w:szCs w:val="22"/>
          <w:lang w:eastAsia="fr-FR" w:bidi="ar-SA"/>
        </w:rPr>
      </w:pPr>
      <w:hyperlink w:anchor="_Toc536181982" w:history="1">
        <w:r w:rsidR="00B57EE3" w:rsidRPr="0079443C">
          <w:rPr>
            <w:rStyle w:val="Lienhypertexte"/>
            <w:rFonts w:ascii="Arial" w:hAnsi="Arial" w:cs="Arial"/>
            <w:b/>
            <w:noProof/>
          </w:rPr>
          <w:t>1. Fiche de jeu à communiquer pour chaque tour par l'association organisatrice</w:t>
        </w:r>
        <w:r w:rsidR="00B57EE3">
          <w:rPr>
            <w:noProof/>
            <w:webHidden/>
          </w:rPr>
          <w:tab/>
        </w:r>
        <w:r w:rsidR="00AC3960">
          <w:rPr>
            <w:noProof/>
            <w:webHidden/>
          </w:rPr>
          <w:fldChar w:fldCharType="begin"/>
        </w:r>
        <w:r w:rsidR="00B57EE3">
          <w:rPr>
            <w:noProof/>
            <w:webHidden/>
          </w:rPr>
          <w:instrText xml:space="preserve"> PAGEREF _Toc536181982 \h </w:instrText>
        </w:r>
        <w:r w:rsidR="00AC3960">
          <w:rPr>
            <w:noProof/>
            <w:webHidden/>
          </w:rPr>
        </w:r>
        <w:r w:rsidR="00AC3960">
          <w:rPr>
            <w:noProof/>
            <w:webHidden/>
          </w:rPr>
          <w:fldChar w:fldCharType="separate"/>
        </w:r>
        <w:r w:rsidR="00B57EE3">
          <w:rPr>
            <w:noProof/>
            <w:webHidden/>
          </w:rPr>
          <w:t>7</w:t>
        </w:r>
        <w:r w:rsidR="00AC3960">
          <w:rPr>
            <w:noProof/>
            <w:webHidden/>
          </w:rPr>
          <w:fldChar w:fldCharType="end"/>
        </w:r>
      </w:hyperlink>
    </w:p>
    <w:p w:rsidR="00B57EE3" w:rsidRDefault="00685EC6">
      <w:pPr>
        <w:pStyle w:val="TM2"/>
        <w:tabs>
          <w:tab w:val="right" w:leader="dot" w:pos="9227"/>
        </w:tabs>
        <w:rPr>
          <w:noProof/>
          <w:sz w:val="22"/>
          <w:szCs w:val="22"/>
          <w:lang w:eastAsia="fr-FR" w:bidi="ar-SA"/>
        </w:rPr>
      </w:pPr>
      <w:hyperlink w:anchor="_Toc536181983" w:history="1">
        <w:r w:rsidR="00B57EE3" w:rsidRPr="0079443C">
          <w:rPr>
            <w:rStyle w:val="Lienhypertexte"/>
            <w:rFonts w:ascii="Arial" w:hAnsi="Arial" w:cs="Arial"/>
            <w:b/>
            <w:noProof/>
          </w:rPr>
          <w:t>2. Liste des joueurs à communiquer par Tour aux Responsable du Tour</w:t>
        </w:r>
        <w:r w:rsidR="00B57EE3">
          <w:rPr>
            <w:noProof/>
            <w:webHidden/>
          </w:rPr>
          <w:tab/>
        </w:r>
        <w:r w:rsidR="00AC3960">
          <w:rPr>
            <w:noProof/>
            <w:webHidden/>
          </w:rPr>
          <w:fldChar w:fldCharType="begin"/>
        </w:r>
        <w:r w:rsidR="00B57EE3">
          <w:rPr>
            <w:noProof/>
            <w:webHidden/>
          </w:rPr>
          <w:instrText xml:space="preserve"> PAGEREF _Toc536181983 \h </w:instrText>
        </w:r>
        <w:r w:rsidR="00AC3960">
          <w:rPr>
            <w:noProof/>
            <w:webHidden/>
          </w:rPr>
        </w:r>
        <w:r w:rsidR="00AC3960">
          <w:rPr>
            <w:noProof/>
            <w:webHidden/>
          </w:rPr>
          <w:fldChar w:fldCharType="separate"/>
        </w:r>
        <w:r w:rsidR="00B57EE3">
          <w:rPr>
            <w:noProof/>
            <w:webHidden/>
          </w:rPr>
          <w:t>7</w:t>
        </w:r>
        <w:r w:rsidR="00AC3960">
          <w:rPr>
            <w:noProof/>
            <w:webHidden/>
          </w:rPr>
          <w:fldChar w:fldCharType="end"/>
        </w:r>
      </w:hyperlink>
    </w:p>
    <w:p w:rsidR="00B57EE3" w:rsidRDefault="00685EC6">
      <w:pPr>
        <w:pStyle w:val="TM2"/>
        <w:tabs>
          <w:tab w:val="right" w:leader="dot" w:pos="9227"/>
        </w:tabs>
        <w:rPr>
          <w:noProof/>
          <w:sz w:val="22"/>
          <w:szCs w:val="22"/>
          <w:lang w:eastAsia="fr-FR" w:bidi="ar-SA"/>
        </w:rPr>
      </w:pPr>
      <w:hyperlink w:anchor="_Toc536181984" w:history="1">
        <w:r w:rsidR="00B57EE3" w:rsidRPr="0079443C">
          <w:rPr>
            <w:rStyle w:val="Lienhypertexte"/>
            <w:rFonts w:ascii="Arial" w:hAnsi="Arial" w:cs="Arial"/>
            <w:b/>
            <w:noProof/>
          </w:rPr>
          <w:t>3. Consignes à rappeler avant le départ</w:t>
        </w:r>
        <w:r w:rsidR="00B57EE3">
          <w:rPr>
            <w:noProof/>
            <w:webHidden/>
          </w:rPr>
          <w:tab/>
        </w:r>
        <w:r w:rsidR="00AC3960">
          <w:rPr>
            <w:noProof/>
            <w:webHidden/>
          </w:rPr>
          <w:fldChar w:fldCharType="begin"/>
        </w:r>
        <w:r w:rsidR="00B57EE3">
          <w:rPr>
            <w:noProof/>
            <w:webHidden/>
          </w:rPr>
          <w:instrText xml:space="preserve"> PAGEREF _Toc536181984 \h </w:instrText>
        </w:r>
        <w:r w:rsidR="00AC3960">
          <w:rPr>
            <w:noProof/>
            <w:webHidden/>
          </w:rPr>
        </w:r>
        <w:r w:rsidR="00AC3960">
          <w:rPr>
            <w:noProof/>
            <w:webHidden/>
          </w:rPr>
          <w:fldChar w:fldCharType="separate"/>
        </w:r>
        <w:r w:rsidR="00B57EE3">
          <w:rPr>
            <w:noProof/>
            <w:webHidden/>
          </w:rPr>
          <w:t>7</w:t>
        </w:r>
        <w:r w:rsidR="00AC3960">
          <w:rPr>
            <w:noProof/>
            <w:webHidden/>
          </w:rPr>
          <w:fldChar w:fldCharType="end"/>
        </w:r>
      </w:hyperlink>
    </w:p>
    <w:p w:rsidR="00B57EE3" w:rsidRDefault="00685EC6">
      <w:pPr>
        <w:pStyle w:val="TM2"/>
        <w:tabs>
          <w:tab w:val="right" w:leader="dot" w:pos="9227"/>
        </w:tabs>
        <w:rPr>
          <w:noProof/>
          <w:sz w:val="22"/>
          <w:szCs w:val="22"/>
          <w:lang w:eastAsia="fr-FR" w:bidi="ar-SA"/>
        </w:rPr>
      </w:pPr>
      <w:hyperlink w:anchor="_Toc536181985" w:history="1">
        <w:r w:rsidR="00B57EE3" w:rsidRPr="0079443C">
          <w:rPr>
            <w:rStyle w:val="Lienhypertexte"/>
            <w:rFonts w:ascii="Arial" w:hAnsi="Arial" w:cs="Arial"/>
            <w:b/>
            <w:noProof/>
          </w:rPr>
          <w:t>4. Tableau officiel: liste des documents à afficher</w:t>
        </w:r>
        <w:r w:rsidR="00B57EE3">
          <w:rPr>
            <w:noProof/>
            <w:webHidden/>
          </w:rPr>
          <w:tab/>
        </w:r>
        <w:r w:rsidR="00AC3960">
          <w:rPr>
            <w:noProof/>
            <w:webHidden/>
          </w:rPr>
          <w:fldChar w:fldCharType="begin"/>
        </w:r>
        <w:r w:rsidR="00B57EE3">
          <w:rPr>
            <w:noProof/>
            <w:webHidden/>
          </w:rPr>
          <w:instrText xml:space="preserve"> PAGEREF _Toc536181985 \h </w:instrText>
        </w:r>
        <w:r w:rsidR="00AC3960">
          <w:rPr>
            <w:noProof/>
            <w:webHidden/>
          </w:rPr>
        </w:r>
        <w:r w:rsidR="00AC3960">
          <w:rPr>
            <w:noProof/>
            <w:webHidden/>
          </w:rPr>
          <w:fldChar w:fldCharType="separate"/>
        </w:r>
        <w:r w:rsidR="00B57EE3">
          <w:rPr>
            <w:noProof/>
            <w:webHidden/>
          </w:rPr>
          <w:t>8</w:t>
        </w:r>
        <w:r w:rsidR="00AC3960">
          <w:rPr>
            <w:noProof/>
            <w:webHidden/>
          </w:rPr>
          <w:fldChar w:fldCharType="end"/>
        </w:r>
      </w:hyperlink>
    </w:p>
    <w:p w:rsidR="00B57EE3" w:rsidRDefault="00685EC6">
      <w:pPr>
        <w:pStyle w:val="TM2"/>
        <w:tabs>
          <w:tab w:val="right" w:leader="dot" w:pos="9227"/>
        </w:tabs>
        <w:rPr>
          <w:noProof/>
          <w:sz w:val="22"/>
          <w:szCs w:val="22"/>
          <w:lang w:eastAsia="fr-FR" w:bidi="ar-SA"/>
        </w:rPr>
      </w:pPr>
      <w:hyperlink w:anchor="_Toc536181986" w:history="1">
        <w:r w:rsidR="00B57EE3" w:rsidRPr="0079443C">
          <w:rPr>
            <w:rStyle w:val="Lienhypertexte"/>
            <w:rFonts w:ascii="Arial" w:hAnsi="Arial" w:cs="Arial"/>
            <w:b/>
            <w:noProof/>
          </w:rPr>
          <w:t>5. Rôle du commissaire</w:t>
        </w:r>
        <w:r w:rsidR="00B57EE3">
          <w:rPr>
            <w:noProof/>
            <w:webHidden/>
          </w:rPr>
          <w:tab/>
        </w:r>
        <w:r w:rsidR="00AC3960">
          <w:rPr>
            <w:noProof/>
            <w:webHidden/>
          </w:rPr>
          <w:fldChar w:fldCharType="begin"/>
        </w:r>
        <w:r w:rsidR="00B57EE3">
          <w:rPr>
            <w:noProof/>
            <w:webHidden/>
          </w:rPr>
          <w:instrText xml:space="preserve"> PAGEREF _Toc536181986 \h </w:instrText>
        </w:r>
        <w:r w:rsidR="00AC3960">
          <w:rPr>
            <w:noProof/>
            <w:webHidden/>
          </w:rPr>
        </w:r>
        <w:r w:rsidR="00AC3960">
          <w:rPr>
            <w:noProof/>
            <w:webHidden/>
          </w:rPr>
          <w:fldChar w:fldCharType="separate"/>
        </w:r>
        <w:r w:rsidR="00B57EE3">
          <w:rPr>
            <w:noProof/>
            <w:webHidden/>
          </w:rPr>
          <w:t>8</w:t>
        </w:r>
        <w:r w:rsidR="00AC3960">
          <w:rPr>
            <w:noProof/>
            <w:webHidden/>
          </w:rPr>
          <w:fldChar w:fldCharType="end"/>
        </w:r>
      </w:hyperlink>
    </w:p>
    <w:p w:rsidR="00FD279D" w:rsidRPr="00BD3FE7" w:rsidRDefault="00AC3960" w:rsidP="00883E39">
      <w:pPr>
        <w:pStyle w:val="Textebrut"/>
        <w:rPr>
          <w:rFonts w:ascii="Arial" w:hAnsi="Arial" w:cs="Arial"/>
          <w:sz w:val="22"/>
          <w:szCs w:val="22"/>
        </w:rPr>
      </w:pPr>
      <w:r>
        <w:rPr>
          <w:rFonts w:ascii="Arial" w:hAnsi="Arial" w:cs="Arial"/>
          <w:sz w:val="22"/>
          <w:szCs w:val="22"/>
        </w:rPr>
        <w:fldChar w:fldCharType="end"/>
      </w:r>
    </w:p>
    <w:p w:rsidR="00883E39" w:rsidRPr="00BD3FE7" w:rsidRDefault="00883E39" w:rsidP="00C93FB6">
      <w:pPr>
        <w:pStyle w:val="Textebrut"/>
        <w:rPr>
          <w:rFonts w:ascii="Arial" w:hAnsi="Arial" w:cs="Arial"/>
          <w:sz w:val="22"/>
          <w:szCs w:val="22"/>
        </w:rPr>
      </w:pPr>
    </w:p>
    <w:p w:rsidR="00C576B3" w:rsidRDefault="00C576B3">
      <w:pPr>
        <w:rPr>
          <w:rFonts w:ascii="Arial" w:hAnsi="Arial" w:cs="Arial"/>
          <w:b/>
          <w:sz w:val="22"/>
          <w:szCs w:val="22"/>
        </w:rPr>
      </w:pPr>
      <w:r>
        <w:rPr>
          <w:rFonts w:ascii="Arial" w:hAnsi="Arial" w:cs="Arial"/>
          <w:b/>
          <w:sz w:val="22"/>
          <w:szCs w:val="22"/>
        </w:rPr>
        <w:br w:type="page"/>
      </w:r>
    </w:p>
    <w:p w:rsidR="00636776" w:rsidRPr="00BD3FE7" w:rsidRDefault="00636776" w:rsidP="00E03139">
      <w:pPr>
        <w:pStyle w:val="Textebrut"/>
        <w:numPr>
          <w:ilvl w:val="0"/>
          <w:numId w:val="4"/>
        </w:numPr>
        <w:outlineLvl w:val="0"/>
        <w:rPr>
          <w:rFonts w:ascii="Arial" w:hAnsi="Arial" w:cs="Arial"/>
          <w:b/>
          <w:sz w:val="22"/>
          <w:szCs w:val="22"/>
        </w:rPr>
      </w:pPr>
      <w:bookmarkStart w:id="1" w:name="_Toc536181957"/>
      <w:r w:rsidRPr="00BD3FE7">
        <w:rPr>
          <w:rFonts w:ascii="Arial" w:hAnsi="Arial" w:cs="Arial"/>
          <w:b/>
          <w:sz w:val="22"/>
          <w:szCs w:val="22"/>
        </w:rPr>
        <w:t>ARTICLE 1 – Introduction – Le Comité</w:t>
      </w:r>
      <w:bookmarkEnd w:id="1"/>
    </w:p>
    <w:p w:rsidR="00BD3FE7" w:rsidRPr="00BD3FE7" w:rsidRDefault="00BD3FE7" w:rsidP="00C93FB6">
      <w:pPr>
        <w:pStyle w:val="Textebrut"/>
        <w:rPr>
          <w:rFonts w:ascii="Arial" w:hAnsi="Arial" w:cs="Arial"/>
          <w:sz w:val="22"/>
          <w:szCs w:val="22"/>
        </w:rPr>
      </w:pPr>
    </w:p>
    <w:p w:rsidR="007940BF" w:rsidRDefault="00636776" w:rsidP="00C93FB6">
      <w:pPr>
        <w:pStyle w:val="Textebrut"/>
        <w:rPr>
          <w:rFonts w:ascii="Arial" w:hAnsi="Arial" w:cs="Arial"/>
          <w:sz w:val="22"/>
          <w:szCs w:val="22"/>
        </w:rPr>
      </w:pPr>
      <w:r w:rsidRPr="00BD3FE7">
        <w:rPr>
          <w:rFonts w:ascii="Arial" w:hAnsi="Arial" w:cs="Arial"/>
          <w:sz w:val="22"/>
          <w:szCs w:val="22"/>
        </w:rPr>
        <w:t xml:space="preserve">Le Challenge </w:t>
      </w:r>
      <w:r w:rsidR="00C93FB6">
        <w:rPr>
          <w:rFonts w:ascii="Arial" w:hAnsi="Arial" w:cs="Arial"/>
          <w:sz w:val="22"/>
          <w:szCs w:val="22"/>
        </w:rPr>
        <w:t>Inter-Associations de l’Amitié</w:t>
      </w:r>
      <w:r w:rsidR="00116841">
        <w:rPr>
          <w:rFonts w:ascii="Arial" w:hAnsi="Arial" w:cs="Arial"/>
          <w:sz w:val="22"/>
          <w:szCs w:val="22"/>
        </w:rPr>
        <w:t xml:space="preserve"> </w:t>
      </w:r>
      <w:r w:rsidR="005B4B27" w:rsidRPr="00BD3FE7">
        <w:rPr>
          <w:rFonts w:ascii="Arial" w:hAnsi="Arial" w:cs="Arial"/>
          <w:sz w:val="22"/>
          <w:szCs w:val="22"/>
        </w:rPr>
        <w:t xml:space="preserve">est une compétition </w:t>
      </w:r>
      <w:r w:rsidR="007940BF">
        <w:rPr>
          <w:rFonts w:ascii="Arial" w:hAnsi="Arial" w:cs="Arial"/>
          <w:sz w:val="22"/>
          <w:szCs w:val="22"/>
        </w:rPr>
        <w:t>organisée par les associations suivantes :</w:t>
      </w:r>
    </w:p>
    <w:p w:rsidR="000B74CE" w:rsidRDefault="000B74CE" w:rsidP="000B74CE">
      <w:pPr>
        <w:pStyle w:val="Textebrut"/>
        <w:numPr>
          <w:ilvl w:val="0"/>
          <w:numId w:val="16"/>
        </w:numPr>
        <w:rPr>
          <w:rFonts w:ascii="Arial" w:hAnsi="Arial" w:cs="Arial"/>
          <w:sz w:val="22"/>
          <w:szCs w:val="22"/>
        </w:rPr>
      </w:pPr>
      <w:r>
        <w:rPr>
          <w:rFonts w:ascii="Arial" w:hAnsi="Arial" w:cs="Arial"/>
          <w:sz w:val="22"/>
          <w:szCs w:val="22"/>
        </w:rPr>
        <w:t>3AL</w:t>
      </w:r>
      <w:r>
        <w:rPr>
          <w:rFonts w:ascii="Arial" w:hAnsi="Arial" w:cs="Arial"/>
          <w:sz w:val="22"/>
          <w:szCs w:val="22"/>
        </w:rPr>
        <w:tab/>
      </w:r>
      <w:r>
        <w:rPr>
          <w:rFonts w:ascii="Arial" w:hAnsi="Arial" w:cs="Arial"/>
          <w:sz w:val="22"/>
          <w:szCs w:val="22"/>
        </w:rPr>
        <w:tab/>
        <w:t>Amicale des Anciens Alcatel-Lucent</w:t>
      </w:r>
    </w:p>
    <w:p w:rsidR="000B74CE" w:rsidRDefault="000B74CE" w:rsidP="000B74CE">
      <w:pPr>
        <w:pStyle w:val="Textebrut"/>
        <w:numPr>
          <w:ilvl w:val="0"/>
          <w:numId w:val="16"/>
        </w:numPr>
        <w:rPr>
          <w:rFonts w:ascii="Arial" w:hAnsi="Arial" w:cs="Arial"/>
          <w:sz w:val="22"/>
          <w:szCs w:val="22"/>
        </w:rPr>
      </w:pPr>
      <w:r>
        <w:rPr>
          <w:rFonts w:ascii="Arial" w:hAnsi="Arial" w:cs="Arial"/>
          <w:sz w:val="22"/>
          <w:szCs w:val="22"/>
        </w:rPr>
        <w:t>AGC</w:t>
      </w:r>
      <w:r>
        <w:rPr>
          <w:rFonts w:ascii="Arial" w:hAnsi="Arial" w:cs="Arial"/>
          <w:sz w:val="22"/>
          <w:szCs w:val="22"/>
        </w:rPr>
        <w:tab/>
      </w:r>
      <w:r>
        <w:rPr>
          <w:rFonts w:ascii="Arial" w:hAnsi="Arial" w:cs="Arial"/>
          <w:sz w:val="22"/>
          <w:szCs w:val="22"/>
        </w:rPr>
        <w:tab/>
        <w:t>Association des Golfeurs Chavillois</w:t>
      </w:r>
    </w:p>
    <w:p w:rsidR="000B74CE" w:rsidRDefault="000B74CE" w:rsidP="003E2FBD">
      <w:pPr>
        <w:pStyle w:val="Textebrut"/>
        <w:numPr>
          <w:ilvl w:val="0"/>
          <w:numId w:val="16"/>
        </w:numPr>
        <w:rPr>
          <w:rFonts w:ascii="Arial" w:hAnsi="Arial" w:cs="Arial"/>
          <w:sz w:val="22"/>
          <w:szCs w:val="22"/>
        </w:rPr>
      </w:pPr>
      <w:r>
        <w:rPr>
          <w:rFonts w:ascii="Arial" w:hAnsi="Arial" w:cs="Arial"/>
          <w:sz w:val="22"/>
          <w:szCs w:val="22"/>
        </w:rPr>
        <w:t>ASBG-SQY</w:t>
      </w:r>
      <w:r>
        <w:rPr>
          <w:rFonts w:ascii="Arial" w:hAnsi="Arial" w:cs="Arial"/>
          <w:sz w:val="22"/>
          <w:szCs w:val="22"/>
        </w:rPr>
        <w:tab/>
        <w:t>Association sportive BlueGreen de Saint-Quentin en Yvelines</w:t>
      </w:r>
    </w:p>
    <w:p w:rsidR="007940BF" w:rsidRDefault="003E2FBD" w:rsidP="003E2FBD">
      <w:pPr>
        <w:pStyle w:val="Textebrut"/>
        <w:numPr>
          <w:ilvl w:val="0"/>
          <w:numId w:val="16"/>
        </w:numPr>
        <w:rPr>
          <w:rFonts w:ascii="Arial" w:hAnsi="Arial" w:cs="Arial"/>
          <w:sz w:val="22"/>
          <w:szCs w:val="22"/>
        </w:rPr>
      </w:pPr>
      <w:r>
        <w:rPr>
          <w:rFonts w:ascii="Arial" w:hAnsi="Arial" w:cs="Arial"/>
          <w:sz w:val="22"/>
          <w:szCs w:val="22"/>
        </w:rPr>
        <w:t>ASMB</w:t>
      </w:r>
      <w:r>
        <w:rPr>
          <w:rFonts w:ascii="Arial" w:hAnsi="Arial" w:cs="Arial"/>
          <w:sz w:val="22"/>
          <w:szCs w:val="22"/>
        </w:rPr>
        <w:tab/>
      </w:r>
      <w:r>
        <w:rPr>
          <w:rFonts w:ascii="Arial" w:hAnsi="Arial" w:cs="Arial"/>
          <w:sz w:val="22"/>
          <w:szCs w:val="22"/>
        </w:rPr>
        <w:tab/>
      </w:r>
      <w:r w:rsidR="007940BF">
        <w:rPr>
          <w:rFonts w:ascii="Arial" w:hAnsi="Arial" w:cs="Arial"/>
          <w:sz w:val="22"/>
          <w:szCs w:val="22"/>
        </w:rPr>
        <w:t xml:space="preserve">Section Golf de </w:t>
      </w:r>
      <w:r>
        <w:rPr>
          <w:rFonts w:ascii="Arial" w:hAnsi="Arial" w:cs="Arial"/>
          <w:sz w:val="22"/>
          <w:szCs w:val="22"/>
        </w:rPr>
        <w:t xml:space="preserve">Association Sportive de </w:t>
      </w:r>
      <w:r w:rsidR="007940BF">
        <w:rPr>
          <w:rFonts w:ascii="Arial" w:hAnsi="Arial" w:cs="Arial"/>
          <w:sz w:val="22"/>
          <w:szCs w:val="22"/>
        </w:rPr>
        <w:t>Montigny le Bretonneux</w:t>
      </w:r>
    </w:p>
    <w:p w:rsidR="000B74CE" w:rsidRDefault="000B74CE" w:rsidP="000B74CE">
      <w:pPr>
        <w:pStyle w:val="Textebrut"/>
        <w:numPr>
          <w:ilvl w:val="0"/>
          <w:numId w:val="16"/>
        </w:numPr>
        <w:rPr>
          <w:rFonts w:ascii="Arial" w:hAnsi="Arial" w:cs="Arial"/>
          <w:sz w:val="22"/>
          <w:szCs w:val="22"/>
        </w:rPr>
      </w:pPr>
      <w:r>
        <w:rPr>
          <w:rFonts w:ascii="Arial" w:hAnsi="Arial" w:cs="Arial"/>
          <w:sz w:val="22"/>
          <w:szCs w:val="22"/>
        </w:rPr>
        <w:t>GCC</w:t>
      </w:r>
      <w:r>
        <w:rPr>
          <w:rFonts w:ascii="Arial" w:hAnsi="Arial" w:cs="Arial"/>
          <w:sz w:val="22"/>
          <w:szCs w:val="22"/>
        </w:rPr>
        <w:tab/>
      </w:r>
      <w:r>
        <w:rPr>
          <w:rFonts w:ascii="Arial" w:hAnsi="Arial" w:cs="Arial"/>
          <w:sz w:val="22"/>
          <w:szCs w:val="22"/>
        </w:rPr>
        <w:tab/>
        <w:t>Golf Club Castelfortain</w:t>
      </w:r>
    </w:p>
    <w:p w:rsidR="000B74CE" w:rsidRPr="00BD6944" w:rsidRDefault="000B74CE" w:rsidP="000B74CE">
      <w:pPr>
        <w:pStyle w:val="Textebrut"/>
        <w:numPr>
          <w:ilvl w:val="0"/>
          <w:numId w:val="16"/>
        </w:numPr>
        <w:rPr>
          <w:rFonts w:ascii="Arial" w:hAnsi="Arial" w:cs="Arial"/>
          <w:sz w:val="22"/>
          <w:szCs w:val="22"/>
        </w:rPr>
      </w:pPr>
      <w:r w:rsidRPr="00BD6944">
        <w:rPr>
          <w:rFonts w:ascii="Arial" w:hAnsi="Arial" w:cs="Arial"/>
          <w:sz w:val="22"/>
          <w:szCs w:val="22"/>
        </w:rPr>
        <w:t>GCJJ</w:t>
      </w:r>
      <w:r w:rsidRPr="00BD6944">
        <w:rPr>
          <w:rFonts w:ascii="Arial" w:hAnsi="Arial" w:cs="Arial"/>
          <w:sz w:val="22"/>
          <w:szCs w:val="22"/>
        </w:rPr>
        <w:tab/>
      </w:r>
      <w:r w:rsidRPr="00BD6944">
        <w:rPr>
          <w:rFonts w:ascii="Arial" w:hAnsi="Arial" w:cs="Arial"/>
          <w:sz w:val="22"/>
          <w:szCs w:val="22"/>
        </w:rPr>
        <w:tab/>
        <w:t>Golf Club de Jouy en</w:t>
      </w:r>
      <w:r>
        <w:rPr>
          <w:rFonts w:ascii="Arial" w:hAnsi="Arial" w:cs="Arial"/>
          <w:sz w:val="22"/>
          <w:szCs w:val="22"/>
        </w:rPr>
        <w:t xml:space="preserve"> Josas</w:t>
      </w:r>
    </w:p>
    <w:p w:rsidR="000B74CE" w:rsidRDefault="000B74CE" w:rsidP="000B74CE">
      <w:pPr>
        <w:pStyle w:val="Textebrut"/>
        <w:numPr>
          <w:ilvl w:val="0"/>
          <w:numId w:val="16"/>
        </w:numPr>
        <w:rPr>
          <w:rFonts w:ascii="Arial" w:hAnsi="Arial" w:cs="Arial"/>
          <w:sz w:val="22"/>
          <w:szCs w:val="22"/>
        </w:rPr>
      </w:pPr>
      <w:r>
        <w:rPr>
          <w:rFonts w:ascii="Arial" w:hAnsi="Arial" w:cs="Arial"/>
          <w:sz w:val="22"/>
          <w:szCs w:val="22"/>
        </w:rPr>
        <w:t>GCV</w:t>
      </w:r>
      <w:r>
        <w:rPr>
          <w:rFonts w:ascii="Arial" w:hAnsi="Arial" w:cs="Arial"/>
          <w:sz w:val="22"/>
          <w:szCs w:val="22"/>
        </w:rPr>
        <w:tab/>
      </w:r>
      <w:r>
        <w:rPr>
          <w:rFonts w:ascii="Arial" w:hAnsi="Arial" w:cs="Arial"/>
          <w:sz w:val="22"/>
          <w:szCs w:val="22"/>
        </w:rPr>
        <w:tab/>
        <w:t>Golf Club Vicinois</w:t>
      </w:r>
    </w:p>
    <w:p w:rsidR="007940BF" w:rsidRDefault="003E2FBD" w:rsidP="003E2FBD">
      <w:pPr>
        <w:pStyle w:val="Textebrut"/>
        <w:numPr>
          <w:ilvl w:val="0"/>
          <w:numId w:val="16"/>
        </w:numPr>
        <w:rPr>
          <w:rFonts w:ascii="Arial" w:hAnsi="Arial" w:cs="Arial"/>
          <w:sz w:val="22"/>
          <w:szCs w:val="22"/>
        </w:rPr>
      </w:pPr>
      <w:r>
        <w:rPr>
          <w:rFonts w:ascii="Arial" w:hAnsi="Arial" w:cs="Arial"/>
          <w:sz w:val="22"/>
          <w:szCs w:val="22"/>
        </w:rPr>
        <w:t>MGC</w:t>
      </w:r>
      <w:r>
        <w:rPr>
          <w:rFonts w:ascii="Arial" w:hAnsi="Arial" w:cs="Arial"/>
          <w:sz w:val="22"/>
          <w:szCs w:val="22"/>
        </w:rPr>
        <w:tab/>
      </w:r>
      <w:r>
        <w:rPr>
          <w:rFonts w:ascii="Arial" w:hAnsi="Arial" w:cs="Arial"/>
          <w:sz w:val="22"/>
          <w:szCs w:val="22"/>
        </w:rPr>
        <w:tab/>
      </w:r>
      <w:r w:rsidR="007940BF">
        <w:rPr>
          <w:rFonts w:ascii="Arial" w:hAnsi="Arial" w:cs="Arial"/>
          <w:sz w:val="22"/>
          <w:szCs w:val="22"/>
        </w:rPr>
        <w:t>Association Sportive de Meudon</w:t>
      </w:r>
      <w:r w:rsidR="00C93FB6">
        <w:rPr>
          <w:rFonts w:ascii="Arial" w:hAnsi="Arial" w:cs="Arial"/>
          <w:sz w:val="22"/>
          <w:szCs w:val="22"/>
        </w:rPr>
        <w:t xml:space="preserve"> Golf Club</w:t>
      </w:r>
    </w:p>
    <w:p w:rsidR="007940BF" w:rsidRDefault="003E2FBD" w:rsidP="003E2FBD">
      <w:pPr>
        <w:pStyle w:val="Textebrut"/>
        <w:numPr>
          <w:ilvl w:val="0"/>
          <w:numId w:val="16"/>
        </w:numPr>
        <w:rPr>
          <w:rFonts w:ascii="Arial" w:hAnsi="Arial" w:cs="Arial"/>
          <w:sz w:val="22"/>
          <w:szCs w:val="22"/>
        </w:rPr>
      </w:pPr>
      <w:r>
        <w:rPr>
          <w:rFonts w:ascii="Arial" w:hAnsi="Arial" w:cs="Arial"/>
          <w:sz w:val="22"/>
          <w:szCs w:val="22"/>
        </w:rPr>
        <w:t>SQY-Golf2018</w:t>
      </w:r>
      <w:r>
        <w:rPr>
          <w:rFonts w:ascii="Arial" w:hAnsi="Arial" w:cs="Arial"/>
          <w:sz w:val="22"/>
          <w:szCs w:val="22"/>
        </w:rPr>
        <w:tab/>
      </w:r>
      <w:r w:rsidR="007940BF">
        <w:rPr>
          <w:rFonts w:ascii="Arial" w:hAnsi="Arial" w:cs="Arial"/>
          <w:sz w:val="22"/>
          <w:szCs w:val="22"/>
        </w:rPr>
        <w:t>Association SQY-Golf2018</w:t>
      </w:r>
    </w:p>
    <w:p w:rsidR="003D146C" w:rsidRDefault="003D146C" w:rsidP="00C93FB6">
      <w:pPr>
        <w:pStyle w:val="Textebrut"/>
        <w:rPr>
          <w:rFonts w:ascii="Arial" w:hAnsi="Arial" w:cs="Arial"/>
          <w:sz w:val="22"/>
          <w:szCs w:val="22"/>
        </w:rPr>
      </w:pPr>
    </w:p>
    <w:p w:rsidR="005B4B27" w:rsidRPr="00BD3FE7" w:rsidRDefault="005B4B27" w:rsidP="00C93FB6">
      <w:pPr>
        <w:pStyle w:val="Textebrut"/>
        <w:rPr>
          <w:rFonts w:ascii="Arial" w:hAnsi="Arial" w:cs="Arial"/>
          <w:sz w:val="22"/>
          <w:szCs w:val="22"/>
        </w:rPr>
      </w:pPr>
      <w:r w:rsidRPr="00BD3FE7">
        <w:rPr>
          <w:rFonts w:ascii="Arial" w:hAnsi="Arial" w:cs="Arial"/>
          <w:sz w:val="22"/>
          <w:szCs w:val="22"/>
        </w:rPr>
        <w:t>Elles représentent un club, associati</w:t>
      </w:r>
      <w:r w:rsidR="00C93FB6">
        <w:rPr>
          <w:rFonts w:ascii="Arial" w:hAnsi="Arial" w:cs="Arial"/>
          <w:sz w:val="22"/>
          <w:szCs w:val="22"/>
        </w:rPr>
        <w:t>on</w:t>
      </w:r>
      <w:r w:rsidRPr="00BD3FE7">
        <w:rPr>
          <w:rFonts w:ascii="Arial" w:hAnsi="Arial" w:cs="Arial"/>
          <w:sz w:val="22"/>
          <w:szCs w:val="22"/>
        </w:rPr>
        <w:t>, communal</w:t>
      </w:r>
      <w:r w:rsidR="000B74CE">
        <w:rPr>
          <w:rFonts w:ascii="Arial" w:hAnsi="Arial" w:cs="Arial"/>
          <w:sz w:val="22"/>
          <w:szCs w:val="22"/>
        </w:rPr>
        <w:t xml:space="preserve">, </w:t>
      </w:r>
      <w:r w:rsidRPr="00BD3FE7">
        <w:rPr>
          <w:rFonts w:ascii="Arial" w:hAnsi="Arial" w:cs="Arial"/>
          <w:sz w:val="22"/>
          <w:szCs w:val="22"/>
        </w:rPr>
        <w:t>intercommunal, ou corporatif de la région lIe</w:t>
      </w:r>
      <w:r w:rsidR="007940BF">
        <w:rPr>
          <w:rFonts w:ascii="Arial" w:hAnsi="Arial" w:cs="Arial"/>
          <w:sz w:val="22"/>
          <w:szCs w:val="22"/>
        </w:rPr>
        <w:t xml:space="preserve"> d</w:t>
      </w:r>
      <w:r w:rsidRPr="00BD3FE7">
        <w:rPr>
          <w:rFonts w:ascii="Arial" w:hAnsi="Arial" w:cs="Arial"/>
          <w:sz w:val="22"/>
          <w:szCs w:val="22"/>
        </w:rPr>
        <w:t>e</w:t>
      </w:r>
      <w:r w:rsidR="00116841">
        <w:rPr>
          <w:rFonts w:ascii="Arial" w:hAnsi="Arial" w:cs="Arial"/>
          <w:sz w:val="22"/>
          <w:szCs w:val="22"/>
        </w:rPr>
        <w:t xml:space="preserve"> </w:t>
      </w:r>
      <w:r w:rsidRPr="00BD3FE7">
        <w:rPr>
          <w:rFonts w:ascii="Arial" w:hAnsi="Arial" w:cs="Arial"/>
          <w:sz w:val="22"/>
          <w:szCs w:val="22"/>
        </w:rPr>
        <w:t>Fra</w:t>
      </w:r>
      <w:r w:rsidR="007940BF">
        <w:rPr>
          <w:rFonts w:ascii="Arial" w:hAnsi="Arial" w:cs="Arial"/>
          <w:sz w:val="22"/>
          <w:szCs w:val="22"/>
        </w:rPr>
        <w:t>nce, ayant des statuts déposés.</w:t>
      </w:r>
    </w:p>
    <w:p w:rsidR="005B4B27" w:rsidRPr="00BD3FE7" w:rsidRDefault="005B4B27" w:rsidP="00C93FB6">
      <w:pPr>
        <w:pStyle w:val="Textebrut"/>
        <w:rPr>
          <w:rFonts w:ascii="Arial" w:hAnsi="Arial" w:cs="Arial"/>
          <w:sz w:val="22"/>
          <w:szCs w:val="22"/>
        </w:rPr>
      </w:pPr>
      <w:r w:rsidRPr="00BD3FE7">
        <w:rPr>
          <w:rFonts w:ascii="Arial" w:hAnsi="Arial" w:cs="Arial"/>
          <w:sz w:val="22"/>
          <w:szCs w:val="22"/>
        </w:rPr>
        <w:t xml:space="preserve">Le Challenge </w:t>
      </w:r>
      <w:r w:rsidR="00C93FB6">
        <w:rPr>
          <w:rFonts w:ascii="Arial" w:hAnsi="Arial" w:cs="Arial"/>
          <w:sz w:val="22"/>
          <w:szCs w:val="22"/>
        </w:rPr>
        <w:t>Inter-Associations de l’Amitié</w:t>
      </w:r>
      <w:r w:rsidRPr="00BD3FE7">
        <w:rPr>
          <w:rFonts w:ascii="Arial" w:hAnsi="Arial" w:cs="Arial"/>
          <w:sz w:val="22"/>
          <w:szCs w:val="22"/>
        </w:rPr>
        <w:t xml:space="preserve"> est une compétition par équipe se déroulant sur une saison de mars à novembre avec </w:t>
      </w:r>
      <w:r w:rsidRPr="001F7B8B">
        <w:rPr>
          <w:rFonts w:ascii="Arial" w:hAnsi="Arial" w:cs="Arial"/>
          <w:sz w:val="22"/>
          <w:szCs w:val="22"/>
        </w:rPr>
        <w:t>classement</w:t>
      </w:r>
      <w:r w:rsidRPr="00BD3FE7">
        <w:rPr>
          <w:rFonts w:ascii="Arial" w:hAnsi="Arial" w:cs="Arial"/>
          <w:sz w:val="22"/>
          <w:szCs w:val="22"/>
        </w:rPr>
        <w:t xml:space="preserve"> par équipe</w:t>
      </w:r>
      <w:r w:rsidR="003D146C">
        <w:rPr>
          <w:rFonts w:ascii="Arial" w:hAnsi="Arial" w:cs="Arial"/>
          <w:sz w:val="22"/>
          <w:szCs w:val="22"/>
        </w:rPr>
        <w:t>. Elle se déroule sur plusieurs journées chaque année, chaque journée étant appelée un ‘</w:t>
      </w:r>
      <w:r w:rsidR="003D146C" w:rsidRPr="00A8763E">
        <w:rPr>
          <w:rFonts w:ascii="Arial" w:hAnsi="Arial" w:cs="Arial"/>
          <w:b/>
          <w:sz w:val="22"/>
          <w:szCs w:val="22"/>
        </w:rPr>
        <w:t>Tour</w:t>
      </w:r>
      <w:r w:rsidR="003D146C">
        <w:rPr>
          <w:rFonts w:ascii="Arial" w:hAnsi="Arial" w:cs="Arial"/>
          <w:sz w:val="22"/>
          <w:szCs w:val="22"/>
        </w:rPr>
        <w:t>’.</w:t>
      </w:r>
    </w:p>
    <w:p w:rsidR="007940BF" w:rsidRDefault="005B4B27" w:rsidP="00C93FB6">
      <w:pPr>
        <w:pStyle w:val="Textebrut"/>
        <w:rPr>
          <w:rFonts w:ascii="Arial" w:hAnsi="Arial" w:cs="Arial"/>
          <w:sz w:val="22"/>
          <w:szCs w:val="22"/>
        </w:rPr>
      </w:pPr>
      <w:r w:rsidRPr="00BD3FE7">
        <w:rPr>
          <w:rFonts w:ascii="Arial" w:hAnsi="Arial" w:cs="Arial"/>
          <w:sz w:val="22"/>
          <w:szCs w:val="22"/>
        </w:rPr>
        <w:t>Les Règles de Golf dé</w:t>
      </w:r>
      <w:r w:rsidR="00C93FB6">
        <w:rPr>
          <w:rFonts w:ascii="Arial" w:hAnsi="Arial" w:cs="Arial"/>
          <w:sz w:val="22"/>
          <w:szCs w:val="22"/>
        </w:rPr>
        <w:t>sign</w:t>
      </w:r>
      <w:r w:rsidRPr="00BD3FE7">
        <w:rPr>
          <w:rFonts w:ascii="Arial" w:hAnsi="Arial" w:cs="Arial"/>
          <w:sz w:val="22"/>
          <w:szCs w:val="22"/>
        </w:rPr>
        <w:t xml:space="preserve">ent le </w:t>
      </w:r>
      <w:r w:rsidRPr="00A8763E">
        <w:rPr>
          <w:rFonts w:ascii="Arial" w:hAnsi="Arial" w:cs="Arial"/>
          <w:b/>
          <w:sz w:val="22"/>
          <w:szCs w:val="22"/>
        </w:rPr>
        <w:t>Comité</w:t>
      </w:r>
      <w:r w:rsidRPr="00BD3FE7">
        <w:rPr>
          <w:rFonts w:ascii="Arial" w:hAnsi="Arial" w:cs="Arial"/>
          <w:sz w:val="22"/>
          <w:szCs w:val="22"/>
        </w:rPr>
        <w:t xml:space="preserve"> comme « le Comité en charge de la compétition » et la Règle </w:t>
      </w:r>
      <w:r w:rsidR="002173F8">
        <w:rPr>
          <w:rFonts w:ascii="Arial" w:hAnsi="Arial" w:cs="Arial"/>
          <w:sz w:val="22"/>
          <w:szCs w:val="22"/>
        </w:rPr>
        <w:t>20.2b</w:t>
      </w:r>
      <w:r w:rsidRPr="00BD3FE7">
        <w:rPr>
          <w:rFonts w:ascii="Arial" w:hAnsi="Arial" w:cs="Arial"/>
          <w:sz w:val="22"/>
          <w:szCs w:val="22"/>
        </w:rPr>
        <w:t xml:space="preserve"> dit que « le Comité doit établir le règlement selon lequel une compétition doit être jouée ». </w:t>
      </w:r>
    </w:p>
    <w:p w:rsidR="005B4B27" w:rsidRDefault="003E2FBD" w:rsidP="00C93FB6">
      <w:pPr>
        <w:pStyle w:val="Textebrut"/>
        <w:rPr>
          <w:rFonts w:ascii="Arial" w:hAnsi="Arial" w:cs="Arial"/>
          <w:sz w:val="22"/>
          <w:szCs w:val="22"/>
        </w:rPr>
      </w:pPr>
      <w:r>
        <w:rPr>
          <w:rFonts w:ascii="Arial" w:hAnsi="Arial" w:cs="Arial"/>
          <w:sz w:val="22"/>
          <w:szCs w:val="22"/>
        </w:rPr>
        <w:t>Le</w:t>
      </w:r>
      <w:r w:rsidR="007940BF">
        <w:rPr>
          <w:rFonts w:ascii="Arial" w:hAnsi="Arial" w:cs="Arial"/>
          <w:sz w:val="22"/>
          <w:szCs w:val="22"/>
        </w:rPr>
        <w:t xml:space="preserve"> comité est composé d’un </w:t>
      </w:r>
      <w:r w:rsidR="005B4B27" w:rsidRPr="00BD3FE7">
        <w:rPr>
          <w:rFonts w:ascii="Arial" w:hAnsi="Arial" w:cs="Arial"/>
          <w:sz w:val="22"/>
          <w:szCs w:val="22"/>
        </w:rPr>
        <w:t>membre d</w:t>
      </w:r>
      <w:r>
        <w:rPr>
          <w:rFonts w:ascii="Arial" w:hAnsi="Arial" w:cs="Arial"/>
          <w:sz w:val="22"/>
          <w:szCs w:val="22"/>
        </w:rPr>
        <w:t>e chaque association</w:t>
      </w:r>
      <w:r w:rsidR="00A8763E">
        <w:rPr>
          <w:rFonts w:ascii="Arial" w:hAnsi="Arial" w:cs="Arial"/>
          <w:sz w:val="22"/>
          <w:szCs w:val="22"/>
        </w:rPr>
        <w:t xml:space="preserve"> représentée au Comité</w:t>
      </w:r>
      <w:r>
        <w:rPr>
          <w:rFonts w:ascii="Arial" w:hAnsi="Arial" w:cs="Arial"/>
          <w:sz w:val="22"/>
          <w:szCs w:val="22"/>
        </w:rPr>
        <w:t>, la Présidence étant confiée annuellement à tou</w:t>
      </w:r>
      <w:r w:rsidR="00BD6944">
        <w:rPr>
          <w:rFonts w:ascii="Arial" w:hAnsi="Arial" w:cs="Arial"/>
          <w:sz w:val="22"/>
          <w:szCs w:val="22"/>
        </w:rPr>
        <w:t>r</w:t>
      </w:r>
      <w:r>
        <w:rPr>
          <w:rFonts w:ascii="Arial" w:hAnsi="Arial" w:cs="Arial"/>
          <w:sz w:val="22"/>
          <w:szCs w:val="22"/>
        </w:rPr>
        <w:t xml:space="preserve"> de rôle.</w:t>
      </w:r>
    </w:p>
    <w:p w:rsidR="00CF5F37" w:rsidRPr="00BD3FE7" w:rsidRDefault="00CF5F37" w:rsidP="00C93FB6">
      <w:pPr>
        <w:pStyle w:val="Textebrut"/>
        <w:rPr>
          <w:rFonts w:ascii="Arial" w:hAnsi="Arial" w:cs="Arial"/>
          <w:sz w:val="22"/>
          <w:szCs w:val="22"/>
        </w:rPr>
      </w:pPr>
      <w:r>
        <w:rPr>
          <w:rFonts w:ascii="Arial" w:hAnsi="Arial" w:cs="Arial"/>
          <w:sz w:val="22"/>
          <w:szCs w:val="22"/>
        </w:rPr>
        <w:t>Le comité désigne pour chaque année un délégué “Délégué du Comité” qui sera chargé du bon déroulement et du bon suivi du règlement pour toute la saison.</w:t>
      </w:r>
    </w:p>
    <w:p w:rsidR="00C51AEF" w:rsidRPr="00BD3FE7" w:rsidRDefault="00C51AEF" w:rsidP="00C93FB6">
      <w:pPr>
        <w:pStyle w:val="Textebrut"/>
        <w:rPr>
          <w:rFonts w:ascii="Arial" w:hAnsi="Arial" w:cs="Arial"/>
          <w:sz w:val="22"/>
          <w:szCs w:val="22"/>
        </w:rPr>
      </w:pPr>
    </w:p>
    <w:p w:rsidR="005B4B27" w:rsidRDefault="005B4B27" w:rsidP="00E03139">
      <w:pPr>
        <w:pStyle w:val="Textebrut"/>
        <w:numPr>
          <w:ilvl w:val="0"/>
          <w:numId w:val="4"/>
        </w:numPr>
        <w:outlineLvl w:val="0"/>
        <w:rPr>
          <w:rFonts w:ascii="Arial" w:hAnsi="Arial" w:cs="Arial"/>
          <w:b/>
          <w:sz w:val="22"/>
          <w:szCs w:val="22"/>
        </w:rPr>
      </w:pPr>
      <w:bookmarkStart w:id="2" w:name="_Toc536181958"/>
      <w:r w:rsidRPr="002008B9">
        <w:rPr>
          <w:rFonts w:ascii="Arial" w:hAnsi="Arial" w:cs="Arial"/>
          <w:b/>
          <w:sz w:val="22"/>
          <w:szCs w:val="22"/>
        </w:rPr>
        <w:t xml:space="preserve">ARTICLE </w:t>
      </w:r>
      <w:r w:rsidR="00862A14">
        <w:rPr>
          <w:rFonts w:ascii="Arial" w:hAnsi="Arial" w:cs="Arial"/>
          <w:b/>
          <w:sz w:val="22"/>
          <w:szCs w:val="22"/>
        </w:rPr>
        <w:t>2 - Règlement de la compétition</w:t>
      </w:r>
      <w:bookmarkEnd w:id="2"/>
    </w:p>
    <w:p w:rsidR="005B4B27" w:rsidRPr="002008B9" w:rsidRDefault="005B4B27" w:rsidP="00862A14">
      <w:pPr>
        <w:pStyle w:val="Textebrut"/>
        <w:ind w:left="720"/>
        <w:rPr>
          <w:rFonts w:ascii="Arial" w:hAnsi="Arial" w:cs="Arial"/>
          <w:b/>
          <w:sz w:val="22"/>
          <w:szCs w:val="22"/>
        </w:rPr>
      </w:pPr>
    </w:p>
    <w:p w:rsidR="002008B9" w:rsidRPr="00A8763E" w:rsidRDefault="005B4B27" w:rsidP="00225847">
      <w:pPr>
        <w:pStyle w:val="Textebrut"/>
        <w:numPr>
          <w:ilvl w:val="1"/>
          <w:numId w:val="4"/>
        </w:numPr>
        <w:outlineLvl w:val="1"/>
        <w:rPr>
          <w:rFonts w:ascii="Arial" w:hAnsi="Arial" w:cs="Arial"/>
          <w:b/>
          <w:i/>
          <w:sz w:val="22"/>
          <w:szCs w:val="22"/>
        </w:rPr>
      </w:pPr>
      <w:bookmarkStart w:id="3" w:name="_Toc536181959"/>
      <w:r w:rsidRPr="00A8763E">
        <w:rPr>
          <w:rFonts w:ascii="Arial" w:hAnsi="Arial" w:cs="Arial"/>
          <w:b/>
          <w:i/>
          <w:sz w:val="22"/>
          <w:szCs w:val="22"/>
        </w:rPr>
        <w:t>Généralités</w:t>
      </w:r>
      <w:bookmarkEnd w:id="3"/>
    </w:p>
    <w:p w:rsidR="005B4B27" w:rsidRPr="00BD3FE7" w:rsidRDefault="005B4B27" w:rsidP="002008B9">
      <w:pPr>
        <w:pStyle w:val="Textebrut"/>
        <w:rPr>
          <w:rFonts w:ascii="Arial" w:hAnsi="Arial" w:cs="Arial"/>
          <w:sz w:val="22"/>
          <w:szCs w:val="22"/>
        </w:rPr>
      </w:pPr>
      <w:r w:rsidRPr="00BD3FE7">
        <w:rPr>
          <w:rFonts w:ascii="Arial" w:hAnsi="Arial" w:cs="Arial"/>
          <w:sz w:val="22"/>
          <w:szCs w:val="22"/>
        </w:rPr>
        <w:t xml:space="preserve">Le Challenge </w:t>
      </w:r>
      <w:r w:rsidR="00A8763E">
        <w:rPr>
          <w:rFonts w:ascii="Arial" w:hAnsi="Arial" w:cs="Arial"/>
          <w:sz w:val="22"/>
          <w:szCs w:val="22"/>
        </w:rPr>
        <w:t>Inter-Associations de l’Amitié</w:t>
      </w:r>
      <w:r w:rsidRPr="00BD3FE7">
        <w:rPr>
          <w:rFonts w:ascii="Arial" w:hAnsi="Arial" w:cs="Arial"/>
          <w:sz w:val="22"/>
          <w:szCs w:val="22"/>
        </w:rPr>
        <w:t xml:space="preserve"> est une compétition conviviale qui est jouée dans le respect:</w:t>
      </w:r>
    </w:p>
    <w:p w:rsidR="00BD6944" w:rsidRPr="00BD3FE7" w:rsidRDefault="00BD6944" w:rsidP="00BD6944">
      <w:pPr>
        <w:pStyle w:val="Textebrut"/>
        <w:numPr>
          <w:ilvl w:val="0"/>
          <w:numId w:val="13"/>
        </w:numPr>
        <w:rPr>
          <w:rFonts w:ascii="Arial" w:hAnsi="Arial" w:cs="Arial"/>
          <w:sz w:val="22"/>
          <w:szCs w:val="22"/>
        </w:rPr>
      </w:pPr>
      <w:r w:rsidRPr="00BD3FE7">
        <w:rPr>
          <w:rFonts w:ascii="Arial" w:hAnsi="Arial" w:cs="Arial"/>
          <w:sz w:val="22"/>
          <w:szCs w:val="22"/>
        </w:rPr>
        <w:t xml:space="preserve">du « Règlement Sportif </w:t>
      </w:r>
      <w:r>
        <w:rPr>
          <w:rFonts w:ascii="Arial" w:hAnsi="Arial" w:cs="Arial"/>
          <w:sz w:val="22"/>
          <w:szCs w:val="22"/>
        </w:rPr>
        <w:t>du Challenge Inter-Associations de l’Amitié »</w:t>
      </w:r>
      <w:r w:rsidRPr="00BD3FE7">
        <w:rPr>
          <w:rFonts w:ascii="Arial" w:hAnsi="Arial" w:cs="Arial"/>
          <w:sz w:val="22"/>
          <w:szCs w:val="22"/>
        </w:rPr>
        <w:t>, établi par le Comité.</w:t>
      </w:r>
    </w:p>
    <w:p w:rsidR="005B4B27" w:rsidRPr="00116841" w:rsidRDefault="005B4B27" w:rsidP="00C93FB6">
      <w:pPr>
        <w:pStyle w:val="Textebrut"/>
        <w:numPr>
          <w:ilvl w:val="0"/>
          <w:numId w:val="13"/>
        </w:numPr>
        <w:rPr>
          <w:rFonts w:ascii="Arial" w:hAnsi="Arial" w:cs="Arial"/>
          <w:sz w:val="22"/>
          <w:szCs w:val="22"/>
        </w:rPr>
      </w:pPr>
      <w:r w:rsidRPr="00116841">
        <w:rPr>
          <w:rFonts w:ascii="Arial" w:hAnsi="Arial" w:cs="Arial"/>
          <w:sz w:val="22"/>
          <w:szCs w:val="22"/>
        </w:rPr>
        <w:t>des « Règles de Golf (applicables en janvier 201</w:t>
      </w:r>
      <w:r w:rsidR="00A47937" w:rsidRPr="00116841">
        <w:rPr>
          <w:rFonts w:ascii="Arial" w:hAnsi="Arial" w:cs="Arial"/>
          <w:sz w:val="22"/>
          <w:szCs w:val="22"/>
        </w:rPr>
        <w:t>9</w:t>
      </w:r>
      <w:r w:rsidRPr="00116841">
        <w:rPr>
          <w:rFonts w:ascii="Arial" w:hAnsi="Arial" w:cs="Arial"/>
          <w:sz w:val="22"/>
          <w:szCs w:val="22"/>
        </w:rPr>
        <w:t>) approuvées par le R&amp;A et I'USGA</w:t>
      </w:r>
      <w:r w:rsidR="00116841" w:rsidRPr="00116841">
        <w:rPr>
          <w:rFonts w:ascii="Arial" w:hAnsi="Arial" w:cs="Arial"/>
          <w:sz w:val="22"/>
          <w:szCs w:val="22"/>
        </w:rPr>
        <w:t xml:space="preserve"> et</w:t>
      </w:r>
      <w:r w:rsidR="00116841">
        <w:rPr>
          <w:rFonts w:ascii="Arial" w:hAnsi="Arial" w:cs="Arial"/>
          <w:sz w:val="22"/>
          <w:szCs w:val="22"/>
        </w:rPr>
        <w:t xml:space="preserve"> </w:t>
      </w:r>
      <w:r w:rsidR="00D95B1D" w:rsidRPr="00116841">
        <w:rPr>
          <w:rFonts w:ascii="Arial" w:hAnsi="Arial" w:cs="Arial"/>
          <w:sz w:val="22"/>
          <w:szCs w:val="22"/>
        </w:rPr>
        <w:t>complétées</w:t>
      </w:r>
      <w:r w:rsidRPr="00116841">
        <w:rPr>
          <w:rFonts w:ascii="Arial" w:hAnsi="Arial" w:cs="Arial"/>
          <w:sz w:val="22"/>
          <w:szCs w:val="22"/>
        </w:rPr>
        <w:t xml:space="preserve"> par:</w:t>
      </w:r>
    </w:p>
    <w:p w:rsidR="005B4B27" w:rsidRPr="00BD3FE7" w:rsidRDefault="005B4B27" w:rsidP="002008B9">
      <w:pPr>
        <w:pStyle w:val="Textebrut"/>
        <w:numPr>
          <w:ilvl w:val="1"/>
          <w:numId w:val="13"/>
        </w:numPr>
        <w:rPr>
          <w:rFonts w:ascii="Arial" w:hAnsi="Arial" w:cs="Arial"/>
          <w:sz w:val="22"/>
          <w:szCs w:val="22"/>
        </w:rPr>
      </w:pPr>
      <w:r w:rsidRPr="00BD3FE7">
        <w:rPr>
          <w:rFonts w:ascii="Arial" w:hAnsi="Arial" w:cs="Arial"/>
          <w:sz w:val="22"/>
          <w:szCs w:val="22"/>
        </w:rPr>
        <w:t xml:space="preserve">les décisions sur les règles de golf </w:t>
      </w:r>
      <w:r w:rsidR="00A47937">
        <w:rPr>
          <w:rFonts w:ascii="Arial" w:hAnsi="Arial" w:cs="Arial"/>
          <w:sz w:val="22"/>
          <w:szCs w:val="22"/>
        </w:rPr>
        <w:t>2019</w:t>
      </w:r>
      <w:r w:rsidRPr="00BD3FE7">
        <w:rPr>
          <w:rFonts w:ascii="Arial" w:hAnsi="Arial" w:cs="Arial"/>
          <w:sz w:val="22"/>
          <w:szCs w:val="22"/>
        </w:rPr>
        <w:t>,</w:t>
      </w:r>
    </w:p>
    <w:p w:rsidR="005B4B27" w:rsidRPr="00BD3FE7" w:rsidRDefault="005B4B27" w:rsidP="002008B9">
      <w:pPr>
        <w:pStyle w:val="Textebrut"/>
        <w:numPr>
          <w:ilvl w:val="1"/>
          <w:numId w:val="13"/>
        </w:numPr>
        <w:rPr>
          <w:rFonts w:ascii="Arial" w:hAnsi="Arial" w:cs="Arial"/>
          <w:sz w:val="22"/>
          <w:szCs w:val="22"/>
        </w:rPr>
      </w:pPr>
      <w:r w:rsidRPr="00BD3FE7">
        <w:rPr>
          <w:rFonts w:ascii="Arial" w:hAnsi="Arial" w:cs="Arial"/>
          <w:sz w:val="22"/>
          <w:szCs w:val="22"/>
        </w:rPr>
        <w:t>les règles locales permanentes des épreuves amateurs de la F.F.G,</w:t>
      </w:r>
    </w:p>
    <w:p w:rsidR="005B4B27" w:rsidRPr="00BD3FE7" w:rsidRDefault="005B4B27" w:rsidP="002008B9">
      <w:pPr>
        <w:pStyle w:val="Textebrut"/>
        <w:numPr>
          <w:ilvl w:val="1"/>
          <w:numId w:val="13"/>
        </w:numPr>
        <w:rPr>
          <w:rFonts w:ascii="Arial" w:hAnsi="Arial" w:cs="Arial"/>
          <w:sz w:val="22"/>
          <w:szCs w:val="22"/>
        </w:rPr>
      </w:pPr>
      <w:r w:rsidRPr="00BD3FE7">
        <w:rPr>
          <w:rFonts w:ascii="Arial" w:hAnsi="Arial" w:cs="Arial"/>
          <w:sz w:val="22"/>
          <w:szCs w:val="22"/>
        </w:rPr>
        <w:t>les règles locales du terrain ou se joue la compétition,</w:t>
      </w:r>
    </w:p>
    <w:p w:rsidR="00786353" w:rsidRDefault="005B4B27" w:rsidP="00786353">
      <w:pPr>
        <w:pStyle w:val="Textebrut"/>
        <w:numPr>
          <w:ilvl w:val="1"/>
          <w:numId w:val="13"/>
        </w:numPr>
        <w:rPr>
          <w:rFonts w:ascii="Arial" w:hAnsi="Arial" w:cs="Arial"/>
          <w:sz w:val="22"/>
          <w:szCs w:val="22"/>
        </w:rPr>
      </w:pPr>
      <w:r w:rsidRPr="00BD3FE7">
        <w:rPr>
          <w:rFonts w:ascii="Arial" w:hAnsi="Arial" w:cs="Arial"/>
          <w:sz w:val="22"/>
          <w:szCs w:val="22"/>
        </w:rPr>
        <w:t>les règles du statut amateur au 01/01/201</w:t>
      </w:r>
      <w:r w:rsidR="00A47937">
        <w:rPr>
          <w:rFonts w:ascii="Arial" w:hAnsi="Arial" w:cs="Arial"/>
          <w:sz w:val="22"/>
          <w:szCs w:val="22"/>
        </w:rPr>
        <w:t>9</w:t>
      </w:r>
      <w:r w:rsidRPr="00BD3FE7">
        <w:rPr>
          <w:rFonts w:ascii="Arial" w:hAnsi="Arial" w:cs="Arial"/>
          <w:sz w:val="22"/>
          <w:szCs w:val="22"/>
        </w:rPr>
        <w:t xml:space="preserve">, (voir vadémécum de </w:t>
      </w:r>
      <w:r w:rsidR="00BD6944">
        <w:rPr>
          <w:rFonts w:ascii="Arial" w:hAnsi="Arial" w:cs="Arial"/>
          <w:sz w:val="22"/>
          <w:szCs w:val="22"/>
        </w:rPr>
        <w:t>l</w:t>
      </w:r>
      <w:r w:rsidRPr="00BD3FE7">
        <w:rPr>
          <w:rFonts w:ascii="Arial" w:hAnsi="Arial" w:cs="Arial"/>
          <w:sz w:val="22"/>
          <w:szCs w:val="22"/>
        </w:rPr>
        <w:t xml:space="preserve">a F.F.G.) </w:t>
      </w:r>
    </w:p>
    <w:p w:rsidR="005B4B27" w:rsidRPr="00BD3FE7" w:rsidRDefault="005B4B27" w:rsidP="00C93FB6">
      <w:pPr>
        <w:pStyle w:val="Textebrut"/>
        <w:rPr>
          <w:rFonts w:ascii="Arial" w:hAnsi="Arial" w:cs="Arial"/>
          <w:sz w:val="22"/>
          <w:szCs w:val="22"/>
        </w:rPr>
      </w:pPr>
      <w:r w:rsidRPr="00BD3FE7">
        <w:rPr>
          <w:rFonts w:ascii="Arial" w:hAnsi="Arial" w:cs="Arial"/>
          <w:sz w:val="22"/>
          <w:szCs w:val="22"/>
        </w:rPr>
        <w:t>Les associations admises s'engagent à respecter intégralement le présent règlement.</w:t>
      </w:r>
    </w:p>
    <w:p w:rsidR="00C51AEF" w:rsidRPr="00BD3FE7" w:rsidRDefault="00C51AEF" w:rsidP="00C93FB6">
      <w:pPr>
        <w:pStyle w:val="Textebrut"/>
        <w:rPr>
          <w:rFonts w:ascii="Arial" w:hAnsi="Arial" w:cs="Arial"/>
          <w:sz w:val="22"/>
          <w:szCs w:val="22"/>
        </w:rPr>
      </w:pPr>
    </w:p>
    <w:p w:rsidR="00C45C53" w:rsidRPr="00A8763E" w:rsidRDefault="005B4B27" w:rsidP="00225847">
      <w:pPr>
        <w:pStyle w:val="Textebrut"/>
        <w:numPr>
          <w:ilvl w:val="1"/>
          <w:numId w:val="4"/>
        </w:numPr>
        <w:outlineLvl w:val="1"/>
        <w:rPr>
          <w:rFonts w:ascii="Arial" w:hAnsi="Arial" w:cs="Arial"/>
          <w:b/>
          <w:i/>
          <w:sz w:val="22"/>
          <w:szCs w:val="22"/>
        </w:rPr>
      </w:pPr>
      <w:bookmarkStart w:id="4" w:name="_Toc536181960"/>
      <w:r w:rsidRPr="00A8763E">
        <w:rPr>
          <w:rFonts w:ascii="Arial" w:hAnsi="Arial" w:cs="Arial"/>
          <w:b/>
          <w:i/>
          <w:sz w:val="22"/>
          <w:szCs w:val="22"/>
        </w:rPr>
        <w:t>Les associations</w:t>
      </w:r>
      <w:bookmarkEnd w:id="4"/>
    </w:p>
    <w:p w:rsidR="005B4B27" w:rsidRPr="00C45C53" w:rsidRDefault="005B4B27" w:rsidP="00C45C53">
      <w:pPr>
        <w:pStyle w:val="Textebrut"/>
        <w:rPr>
          <w:rFonts w:ascii="Arial" w:hAnsi="Arial" w:cs="Arial"/>
          <w:sz w:val="22"/>
          <w:szCs w:val="22"/>
        </w:rPr>
      </w:pPr>
      <w:r w:rsidRPr="00C45C53">
        <w:rPr>
          <w:rFonts w:ascii="Arial" w:hAnsi="Arial" w:cs="Arial"/>
          <w:sz w:val="22"/>
          <w:szCs w:val="22"/>
        </w:rPr>
        <w:t xml:space="preserve">La compétition est ouverte exclusivement aux </w:t>
      </w:r>
      <w:r w:rsidR="00C45C53" w:rsidRPr="00C45C53">
        <w:rPr>
          <w:rFonts w:ascii="Arial" w:hAnsi="Arial" w:cs="Arial"/>
          <w:sz w:val="22"/>
          <w:szCs w:val="22"/>
        </w:rPr>
        <w:t>associations citées dans le règlement.</w:t>
      </w:r>
    </w:p>
    <w:p w:rsidR="005B4B27" w:rsidRPr="00BD3FE7" w:rsidRDefault="00C45C53" w:rsidP="00C93FB6">
      <w:pPr>
        <w:pStyle w:val="Textebrut"/>
        <w:rPr>
          <w:rFonts w:ascii="Arial" w:hAnsi="Arial" w:cs="Arial"/>
          <w:sz w:val="22"/>
          <w:szCs w:val="22"/>
        </w:rPr>
      </w:pPr>
      <w:r>
        <w:rPr>
          <w:rFonts w:ascii="Arial" w:hAnsi="Arial" w:cs="Arial"/>
          <w:sz w:val="22"/>
          <w:szCs w:val="22"/>
        </w:rPr>
        <w:t xml:space="preserve">Toute autre association désirant s’intégrer dans ce Challenge doit en faire la demande </w:t>
      </w:r>
      <w:r w:rsidR="00A8763E">
        <w:rPr>
          <w:rFonts w:ascii="Arial" w:hAnsi="Arial" w:cs="Arial"/>
          <w:sz w:val="22"/>
          <w:szCs w:val="22"/>
        </w:rPr>
        <w:t>auprès du</w:t>
      </w:r>
      <w:r>
        <w:rPr>
          <w:rFonts w:ascii="Arial" w:hAnsi="Arial" w:cs="Arial"/>
          <w:sz w:val="22"/>
          <w:szCs w:val="22"/>
        </w:rPr>
        <w:t xml:space="preserve"> Comité qui </w:t>
      </w:r>
      <w:r w:rsidR="000B74CE">
        <w:rPr>
          <w:rFonts w:ascii="Arial" w:hAnsi="Arial" w:cs="Arial"/>
          <w:sz w:val="22"/>
          <w:szCs w:val="22"/>
        </w:rPr>
        <w:t>validera ou ne validera pas sa participation</w:t>
      </w:r>
      <w:r>
        <w:rPr>
          <w:rFonts w:ascii="Arial" w:hAnsi="Arial" w:cs="Arial"/>
          <w:sz w:val="22"/>
          <w:szCs w:val="22"/>
        </w:rPr>
        <w:t xml:space="preserve"> au Challenge </w:t>
      </w:r>
      <w:r w:rsidR="00A8763E">
        <w:rPr>
          <w:rFonts w:ascii="Arial" w:hAnsi="Arial" w:cs="Arial"/>
          <w:sz w:val="22"/>
          <w:szCs w:val="22"/>
        </w:rPr>
        <w:t>Inter-Associations de l’Amitié</w:t>
      </w:r>
      <w:r>
        <w:rPr>
          <w:rFonts w:ascii="Arial" w:hAnsi="Arial" w:cs="Arial"/>
          <w:sz w:val="22"/>
          <w:szCs w:val="22"/>
        </w:rPr>
        <w:t>. Cette association devra se conformer au présent règlement.</w:t>
      </w:r>
    </w:p>
    <w:p w:rsidR="00C45C53" w:rsidRDefault="00C45C53" w:rsidP="00C93FB6">
      <w:pPr>
        <w:pStyle w:val="Textebrut"/>
        <w:rPr>
          <w:rFonts w:ascii="Arial" w:hAnsi="Arial" w:cs="Arial"/>
          <w:sz w:val="22"/>
          <w:szCs w:val="22"/>
        </w:rPr>
      </w:pPr>
    </w:p>
    <w:p w:rsidR="00C45C53" w:rsidRPr="00A8763E" w:rsidRDefault="00C45C53" w:rsidP="006D4F76">
      <w:pPr>
        <w:pStyle w:val="Textebrut"/>
        <w:numPr>
          <w:ilvl w:val="1"/>
          <w:numId w:val="4"/>
        </w:numPr>
        <w:outlineLvl w:val="1"/>
        <w:rPr>
          <w:rFonts w:ascii="Arial" w:hAnsi="Arial" w:cs="Arial"/>
          <w:b/>
          <w:i/>
          <w:sz w:val="22"/>
          <w:szCs w:val="22"/>
        </w:rPr>
      </w:pPr>
      <w:bookmarkStart w:id="5" w:name="_Toc536181961"/>
      <w:r w:rsidRPr="00A8763E">
        <w:rPr>
          <w:rFonts w:ascii="Arial" w:hAnsi="Arial" w:cs="Arial"/>
          <w:b/>
          <w:i/>
          <w:sz w:val="22"/>
          <w:szCs w:val="22"/>
        </w:rPr>
        <w:t>Les équipes</w:t>
      </w:r>
      <w:bookmarkEnd w:id="5"/>
    </w:p>
    <w:p w:rsidR="008160E3" w:rsidRPr="00116841" w:rsidRDefault="00636776" w:rsidP="008160E3">
      <w:pPr>
        <w:pStyle w:val="Textebrut"/>
        <w:rPr>
          <w:rFonts w:ascii="Arial" w:hAnsi="Arial" w:cs="Arial"/>
          <w:color w:val="000000" w:themeColor="text1"/>
          <w:sz w:val="22"/>
          <w:szCs w:val="22"/>
        </w:rPr>
      </w:pPr>
      <w:r w:rsidRPr="00116841">
        <w:rPr>
          <w:rFonts w:ascii="Arial" w:hAnsi="Arial" w:cs="Arial"/>
          <w:color w:val="000000" w:themeColor="text1"/>
          <w:sz w:val="22"/>
          <w:szCs w:val="22"/>
        </w:rPr>
        <w:t xml:space="preserve">Chaque équipe est composée de </w:t>
      </w:r>
      <w:r w:rsidR="00A47937" w:rsidRPr="00116841">
        <w:rPr>
          <w:rFonts w:ascii="Arial" w:hAnsi="Arial" w:cs="Arial"/>
          <w:color w:val="000000" w:themeColor="text1"/>
          <w:sz w:val="22"/>
          <w:szCs w:val="22"/>
        </w:rPr>
        <w:t xml:space="preserve">8 </w:t>
      </w:r>
      <w:r w:rsidRPr="00116841">
        <w:rPr>
          <w:rFonts w:ascii="Arial" w:hAnsi="Arial" w:cs="Arial"/>
          <w:color w:val="000000" w:themeColor="text1"/>
          <w:sz w:val="22"/>
          <w:szCs w:val="22"/>
        </w:rPr>
        <w:t>joueurs au maximum</w:t>
      </w:r>
      <w:r w:rsidR="00A47937" w:rsidRPr="00116841">
        <w:rPr>
          <w:rFonts w:ascii="Arial" w:hAnsi="Arial" w:cs="Arial"/>
          <w:color w:val="000000" w:themeColor="text1"/>
          <w:sz w:val="22"/>
          <w:szCs w:val="22"/>
        </w:rPr>
        <w:t xml:space="preserve"> dont 6 titulaires avec au moins une dame et 2 remplaçants.</w:t>
      </w:r>
      <w:r w:rsidR="00F80610" w:rsidRPr="00116841">
        <w:rPr>
          <w:rFonts w:ascii="Arial" w:hAnsi="Arial" w:cs="Arial"/>
          <w:color w:val="000000" w:themeColor="text1"/>
          <w:sz w:val="22"/>
          <w:szCs w:val="22"/>
        </w:rPr>
        <w:t xml:space="preserve"> </w:t>
      </w:r>
      <w:r w:rsidR="00A47937" w:rsidRPr="00116841">
        <w:rPr>
          <w:rFonts w:ascii="Arial" w:hAnsi="Arial" w:cs="Arial"/>
          <w:color w:val="000000" w:themeColor="text1"/>
          <w:sz w:val="22"/>
          <w:szCs w:val="22"/>
        </w:rPr>
        <w:t>La compétition se décompose en 4 simples et 1 double.</w:t>
      </w:r>
      <w:r w:rsidRPr="00116841">
        <w:rPr>
          <w:rFonts w:ascii="Arial" w:hAnsi="Arial" w:cs="Arial"/>
          <w:color w:val="000000" w:themeColor="text1"/>
          <w:sz w:val="22"/>
          <w:szCs w:val="22"/>
        </w:rPr>
        <w:t xml:space="preserve"> </w:t>
      </w:r>
      <w:r w:rsidR="00B70B7C" w:rsidRPr="00116841">
        <w:rPr>
          <w:rFonts w:ascii="Arial" w:hAnsi="Arial" w:cs="Arial"/>
          <w:color w:val="000000" w:themeColor="text1"/>
          <w:sz w:val="22"/>
          <w:szCs w:val="22"/>
        </w:rPr>
        <w:t xml:space="preserve">Le </w:t>
      </w:r>
      <w:r w:rsidR="006779B1" w:rsidRPr="00116841">
        <w:rPr>
          <w:rFonts w:ascii="Arial" w:hAnsi="Arial" w:cs="Arial"/>
          <w:color w:val="000000" w:themeColor="text1"/>
          <w:sz w:val="22"/>
          <w:szCs w:val="22"/>
        </w:rPr>
        <w:t>respons</w:t>
      </w:r>
      <w:r w:rsidR="00E25BD3" w:rsidRPr="00116841">
        <w:rPr>
          <w:rFonts w:ascii="Arial" w:hAnsi="Arial" w:cs="Arial"/>
          <w:color w:val="000000" w:themeColor="text1"/>
          <w:sz w:val="22"/>
          <w:szCs w:val="22"/>
        </w:rPr>
        <w:t>a</w:t>
      </w:r>
      <w:r w:rsidR="006779B1" w:rsidRPr="00116841">
        <w:rPr>
          <w:rFonts w:ascii="Arial" w:hAnsi="Arial" w:cs="Arial"/>
          <w:color w:val="000000" w:themeColor="text1"/>
          <w:sz w:val="22"/>
          <w:szCs w:val="22"/>
        </w:rPr>
        <w:t>ble du Tour</w:t>
      </w:r>
      <w:r w:rsidR="005F64B7" w:rsidRPr="00116841">
        <w:rPr>
          <w:rFonts w:ascii="Arial" w:hAnsi="Arial" w:cs="Arial"/>
          <w:color w:val="000000" w:themeColor="text1"/>
          <w:sz w:val="22"/>
          <w:szCs w:val="22"/>
        </w:rPr>
        <w:t xml:space="preserve"> </w:t>
      </w:r>
      <w:r w:rsidR="006779B1" w:rsidRPr="00116841">
        <w:rPr>
          <w:rFonts w:ascii="Arial" w:hAnsi="Arial" w:cs="Arial"/>
          <w:color w:val="000000" w:themeColor="text1"/>
          <w:sz w:val="22"/>
          <w:szCs w:val="22"/>
        </w:rPr>
        <w:t>doit</w:t>
      </w:r>
      <w:r w:rsidR="00B70B7C" w:rsidRPr="00116841">
        <w:rPr>
          <w:rFonts w:ascii="Arial" w:hAnsi="Arial" w:cs="Arial"/>
          <w:color w:val="000000" w:themeColor="text1"/>
          <w:sz w:val="22"/>
          <w:szCs w:val="22"/>
        </w:rPr>
        <w:t xml:space="preserve"> vérifier l’identité des joueurs. Aucune association ne pourra s’y opposer sous peine de disqualification </w:t>
      </w:r>
      <w:r w:rsidR="008160E3" w:rsidRPr="00116841">
        <w:rPr>
          <w:rFonts w:ascii="Arial" w:hAnsi="Arial" w:cs="Arial"/>
          <w:color w:val="000000" w:themeColor="text1"/>
          <w:sz w:val="22"/>
          <w:szCs w:val="22"/>
        </w:rPr>
        <w:t>de l'association pour la journée.</w:t>
      </w:r>
    </w:p>
    <w:p w:rsidR="008160E3" w:rsidRPr="00BD3FE7" w:rsidRDefault="008160E3" w:rsidP="008160E3">
      <w:pPr>
        <w:pStyle w:val="Textebrut"/>
        <w:rPr>
          <w:rFonts w:ascii="Arial" w:hAnsi="Arial" w:cs="Arial"/>
          <w:sz w:val="22"/>
          <w:szCs w:val="22"/>
        </w:rPr>
      </w:pPr>
      <w:r w:rsidRPr="00BD3FE7">
        <w:rPr>
          <w:rFonts w:ascii="Arial" w:hAnsi="Arial" w:cs="Arial"/>
          <w:sz w:val="22"/>
          <w:szCs w:val="22"/>
        </w:rPr>
        <w:t xml:space="preserve">Chaque équipe est représentée par un Capitaine, membre de </w:t>
      </w:r>
      <w:r w:rsidR="006779B1">
        <w:rPr>
          <w:rFonts w:ascii="Arial" w:hAnsi="Arial" w:cs="Arial"/>
          <w:sz w:val="22"/>
          <w:szCs w:val="22"/>
        </w:rPr>
        <w:t xml:space="preserve">son </w:t>
      </w:r>
      <w:r w:rsidRPr="00BD3FE7">
        <w:rPr>
          <w:rFonts w:ascii="Arial" w:hAnsi="Arial" w:cs="Arial"/>
          <w:sz w:val="22"/>
          <w:szCs w:val="22"/>
        </w:rPr>
        <w:t>associa</w:t>
      </w:r>
      <w:r w:rsidR="00C45C53">
        <w:rPr>
          <w:rFonts w:ascii="Arial" w:hAnsi="Arial" w:cs="Arial"/>
          <w:sz w:val="22"/>
          <w:szCs w:val="22"/>
        </w:rPr>
        <w:t xml:space="preserve">tion, qui </w:t>
      </w:r>
      <w:r w:rsidR="006779B1">
        <w:rPr>
          <w:rFonts w:ascii="Arial" w:hAnsi="Arial" w:cs="Arial"/>
          <w:sz w:val="22"/>
          <w:szCs w:val="22"/>
        </w:rPr>
        <w:t>sera l’interlocuteur du responsable du Tour.</w:t>
      </w:r>
    </w:p>
    <w:p w:rsidR="008160E3" w:rsidRPr="00BD3FE7" w:rsidRDefault="002013D5" w:rsidP="008160E3">
      <w:pPr>
        <w:pStyle w:val="Textebrut"/>
        <w:rPr>
          <w:rFonts w:ascii="Arial" w:hAnsi="Arial" w:cs="Arial"/>
          <w:sz w:val="22"/>
          <w:szCs w:val="22"/>
        </w:rPr>
      </w:pPr>
      <w:r w:rsidRPr="00116841">
        <w:rPr>
          <w:rFonts w:ascii="Arial" w:hAnsi="Arial" w:cs="Arial"/>
          <w:color w:val="000000" w:themeColor="text1"/>
          <w:sz w:val="22"/>
          <w:szCs w:val="22"/>
        </w:rPr>
        <w:t>Au cours de la même saison un</w:t>
      </w:r>
      <w:r>
        <w:rPr>
          <w:rFonts w:ascii="Arial" w:hAnsi="Arial" w:cs="Arial"/>
          <w:sz w:val="22"/>
          <w:szCs w:val="22"/>
        </w:rPr>
        <w:t xml:space="preserve"> joueur ne peut pas représenter </w:t>
      </w:r>
      <w:r w:rsidR="008160E3" w:rsidRPr="00BD3FE7">
        <w:rPr>
          <w:rFonts w:ascii="Arial" w:hAnsi="Arial" w:cs="Arial"/>
          <w:sz w:val="22"/>
          <w:szCs w:val="22"/>
        </w:rPr>
        <w:t>deux associations différentes, sous peine de disqualification des deux associations pour le tour.</w:t>
      </w:r>
    </w:p>
    <w:p w:rsidR="00C51AEF" w:rsidRPr="00BD3FE7" w:rsidRDefault="00C51AEF" w:rsidP="008160E3">
      <w:pPr>
        <w:pStyle w:val="Textebrut"/>
        <w:rPr>
          <w:rFonts w:ascii="Arial" w:hAnsi="Arial" w:cs="Arial"/>
          <w:sz w:val="22"/>
          <w:szCs w:val="22"/>
        </w:rPr>
      </w:pPr>
    </w:p>
    <w:p w:rsidR="008160E3" w:rsidRPr="00A8763E" w:rsidRDefault="008160E3" w:rsidP="006D4F76">
      <w:pPr>
        <w:pStyle w:val="Textebrut"/>
        <w:numPr>
          <w:ilvl w:val="1"/>
          <w:numId w:val="4"/>
        </w:numPr>
        <w:outlineLvl w:val="1"/>
        <w:rPr>
          <w:rFonts w:ascii="Arial" w:hAnsi="Arial" w:cs="Arial"/>
          <w:b/>
          <w:i/>
          <w:sz w:val="22"/>
          <w:szCs w:val="22"/>
        </w:rPr>
      </w:pPr>
      <w:bookmarkStart w:id="6" w:name="_Toc536181962"/>
      <w:r w:rsidRPr="00A8763E">
        <w:rPr>
          <w:rFonts w:ascii="Arial" w:hAnsi="Arial" w:cs="Arial"/>
          <w:b/>
          <w:i/>
          <w:sz w:val="22"/>
          <w:szCs w:val="22"/>
        </w:rPr>
        <w:t>Forme de jeu</w:t>
      </w:r>
      <w:bookmarkEnd w:id="6"/>
    </w:p>
    <w:p w:rsidR="008160E3" w:rsidRPr="00116841" w:rsidRDefault="008160E3" w:rsidP="008160E3">
      <w:pPr>
        <w:pStyle w:val="Textebrut"/>
        <w:rPr>
          <w:rFonts w:ascii="Arial" w:hAnsi="Arial" w:cs="Arial"/>
          <w:color w:val="000000" w:themeColor="text1"/>
          <w:sz w:val="22"/>
          <w:szCs w:val="22"/>
        </w:rPr>
      </w:pPr>
      <w:r w:rsidRPr="00116841">
        <w:rPr>
          <w:rFonts w:ascii="Arial" w:hAnsi="Arial" w:cs="Arial"/>
          <w:color w:val="000000" w:themeColor="text1"/>
          <w:sz w:val="22"/>
          <w:szCs w:val="22"/>
        </w:rPr>
        <w:t>La compétition se déroule sur un To</w:t>
      </w:r>
      <w:r w:rsidR="00712B15" w:rsidRPr="00116841">
        <w:rPr>
          <w:rFonts w:ascii="Arial" w:hAnsi="Arial" w:cs="Arial"/>
          <w:color w:val="000000" w:themeColor="text1"/>
          <w:sz w:val="22"/>
          <w:szCs w:val="22"/>
        </w:rPr>
        <w:t>ur Conventionnel de 18 trous en</w:t>
      </w:r>
      <w:r w:rsidR="002013D5" w:rsidRPr="00116841">
        <w:rPr>
          <w:rFonts w:ascii="Arial" w:hAnsi="Arial" w:cs="Arial"/>
          <w:color w:val="000000" w:themeColor="text1"/>
          <w:sz w:val="22"/>
          <w:szCs w:val="22"/>
        </w:rPr>
        <w:t xml:space="preserve"> simple</w:t>
      </w:r>
      <w:r w:rsidR="005F64B7" w:rsidRPr="00116841">
        <w:rPr>
          <w:rFonts w:ascii="Arial" w:hAnsi="Arial" w:cs="Arial"/>
          <w:color w:val="000000" w:themeColor="text1"/>
          <w:sz w:val="22"/>
          <w:szCs w:val="22"/>
        </w:rPr>
        <w:t xml:space="preserve"> </w:t>
      </w:r>
      <w:r w:rsidRPr="00116841">
        <w:rPr>
          <w:rFonts w:ascii="Arial" w:hAnsi="Arial" w:cs="Arial"/>
          <w:color w:val="000000" w:themeColor="text1"/>
          <w:sz w:val="22"/>
          <w:szCs w:val="22"/>
        </w:rPr>
        <w:t>stableford brut et net, suivant la règle R32-1b.</w:t>
      </w:r>
      <w:r w:rsidR="005F64B7" w:rsidRPr="00116841">
        <w:rPr>
          <w:rFonts w:ascii="Arial" w:hAnsi="Arial" w:cs="Arial"/>
          <w:color w:val="000000" w:themeColor="text1"/>
          <w:sz w:val="22"/>
          <w:szCs w:val="22"/>
        </w:rPr>
        <w:t xml:space="preserve"> </w:t>
      </w:r>
      <w:r w:rsidR="00712B15" w:rsidRPr="00116841">
        <w:rPr>
          <w:rFonts w:ascii="Arial" w:hAnsi="Arial" w:cs="Arial"/>
          <w:color w:val="000000" w:themeColor="text1"/>
          <w:sz w:val="22"/>
          <w:szCs w:val="22"/>
        </w:rPr>
        <w:t>En simple l</w:t>
      </w:r>
      <w:r w:rsidRPr="00116841">
        <w:rPr>
          <w:rFonts w:ascii="Arial" w:hAnsi="Arial" w:cs="Arial"/>
          <w:color w:val="000000" w:themeColor="text1"/>
          <w:sz w:val="22"/>
          <w:szCs w:val="22"/>
        </w:rPr>
        <w:t>es joueurs relèveront leur balle dès que le quota de coups est atteint sur un trou.</w:t>
      </w:r>
    </w:p>
    <w:p w:rsidR="00712B15" w:rsidRPr="00116841" w:rsidRDefault="00712B15" w:rsidP="008160E3">
      <w:pPr>
        <w:pStyle w:val="Textebrut"/>
        <w:rPr>
          <w:rFonts w:ascii="Arial" w:hAnsi="Arial" w:cs="Arial"/>
          <w:color w:val="000000" w:themeColor="text1"/>
          <w:sz w:val="22"/>
          <w:szCs w:val="22"/>
        </w:rPr>
      </w:pPr>
      <w:r w:rsidRPr="00116841">
        <w:rPr>
          <w:rFonts w:ascii="Arial" w:hAnsi="Arial" w:cs="Arial"/>
          <w:color w:val="000000" w:themeColor="text1"/>
          <w:sz w:val="22"/>
          <w:szCs w:val="22"/>
        </w:rPr>
        <w:t>En double</w:t>
      </w:r>
      <w:r w:rsidR="005F64B7" w:rsidRPr="00116841">
        <w:rPr>
          <w:rFonts w:ascii="Arial" w:hAnsi="Arial" w:cs="Arial"/>
          <w:color w:val="000000" w:themeColor="text1"/>
          <w:sz w:val="22"/>
          <w:szCs w:val="22"/>
        </w:rPr>
        <w:t>,</w:t>
      </w:r>
      <w:r w:rsidRPr="00116841">
        <w:rPr>
          <w:rFonts w:ascii="Arial" w:hAnsi="Arial" w:cs="Arial"/>
          <w:color w:val="000000" w:themeColor="text1"/>
          <w:sz w:val="22"/>
          <w:szCs w:val="22"/>
        </w:rPr>
        <w:t xml:space="preserve"> les équipes jouent un CHAPMAN en Stroke play</w:t>
      </w:r>
      <w:r w:rsidR="002013D5" w:rsidRPr="00116841">
        <w:rPr>
          <w:rFonts w:ascii="Arial" w:hAnsi="Arial" w:cs="Arial"/>
          <w:color w:val="000000" w:themeColor="text1"/>
          <w:sz w:val="22"/>
          <w:szCs w:val="22"/>
        </w:rPr>
        <w:t xml:space="preserve"> avec un classement en stableford brut </w:t>
      </w:r>
      <w:r w:rsidR="00CD61E5">
        <w:rPr>
          <w:rFonts w:ascii="Arial" w:hAnsi="Arial" w:cs="Arial"/>
          <w:color w:val="000000" w:themeColor="text1"/>
          <w:sz w:val="22"/>
          <w:szCs w:val="22"/>
        </w:rPr>
        <w:t>+</w:t>
      </w:r>
      <w:r w:rsidR="002013D5" w:rsidRPr="00116841">
        <w:rPr>
          <w:rFonts w:ascii="Arial" w:hAnsi="Arial" w:cs="Arial"/>
          <w:color w:val="000000" w:themeColor="text1"/>
          <w:sz w:val="22"/>
          <w:szCs w:val="22"/>
        </w:rPr>
        <w:t xml:space="preserve"> net. Le Handicap de Jeu de l’équipe est calculé </w:t>
      </w:r>
      <w:r w:rsidR="002013D5" w:rsidRPr="00116841">
        <w:rPr>
          <w:rFonts w:ascii="Arial" w:hAnsi="Arial" w:cs="Arial"/>
          <w:color w:val="000000" w:themeColor="text1"/>
          <w:sz w:val="22"/>
          <w:szCs w:val="22"/>
          <w:shd w:val="clear" w:color="auto" w:fill="FFFFFF"/>
        </w:rPr>
        <w:t> sur la moyenne des</w:t>
      </w:r>
      <w:r w:rsidR="00F9153A" w:rsidRPr="00116841">
        <w:rPr>
          <w:rFonts w:ascii="Arial" w:hAnsi="Arial" w:cs="Arial"/>
          <w:color w:val="000000" w:themeColor="text1"/>
          <w:sz w:val="22"/>
          <w:szCs w:val="22"/>
          <w:shd w:val="clear" w:color="auto" w:fill="FFFFFF"/>
        </w:rPr>
        <w:t xml:space="preserve"> handicaps d</w:t>
      </w:r>
      <w:r w:rsidR="002013D5" w:rsidRPr="00116841">
        <w:rPr>
          <w:rFonts w:ascii="Arial" w:hAnsi="Arial" w:cs="Arial"/>
          <w:color w:val="000000" w:themeColor="text1"/>
          <w:sz w:val="22"/>
          <w:szCs w:val="22"/>
          <w:shd w:val="clear" w:color="auto" w:fill="FFFFFF"/>
        </w:rPr>
        <w:t>es deux joueurs arrondie à l'entier le plus proche.</w:t>
      </w:r>
    </w:p>
    <w:p w:rsidR="008160E3" w:rsidRPr="00FC6A30" w:rsidRDefault="008160E3" w:rsidP="008160E3">
      <w:pPr>
        <w:pStyle w:val="Textebrut"/>
        <w:rPr>
          <w:rFonts w:ascii="Arial" w:hAnsi="Arial" w:cs="Arial"/>
          <w:color w:val="000000" w:themeColor="text1"/>
          <w:sz w:val="22"/>
          <w:szCs w:val="22"/>
        </w:rPr>
      </w:pPr>
      <w:r w:rsidRPr="00FC6A30">
        <w:rPr>
          <w:rFonts w:ascii="Arial" w:hAnsi="Arial" w:cs="Arial"/>
          <w:color w:val="000000" w:themeColor="text1"/>
          <w:sz w:val="22"/>
          <w:szCs w:val="22"/>
        </w:rPr>
        <w:t xml:space="preserve">Le Comité </w:t>
      </w:r>
      <w:r w:rsidR="00116841" w:rsidRPr="00FC6A30">
        <w:rPr>
          <w:rFonts w:ascii="Arial" w:hAnsi="Arial" w:cs="Arial"/>
          <w:color w:val="000000" w:themeColor="text1"/>
          <w:sz w:val="22"/>
          <w:szCs w:val="22"/>
        </w:rPr>
        <w:t xml:space="preserve">a décidé de ne conserver que deux séries de jeu avec les </w:t>
      </w:r>
      <w:r w:rsidRPr="00FC6A30">
        <w:rPr>
          <w:rFonts w:ascii="Arial" w:hAnsi="Arial" w:cs="Arial"/>
          <w:color w:val="000000" w:themeColor="text1"/>
          <w:sz w:val="22"/>
          <w:szCs w:val="22"/>
        </w:rPr>
        <w:t>marques de départ</w:t>
      </w:r>
      <w:r w:rsidR="00116841" w:rsidRPr="00FC6A30">
        <w:rPr>
          <w:rFonts w:ascii="Arial" w:hAnsi="Arial" w:cs="Arial"/>
          <w:color w:val="000000" w:themeColor="text1"/>
          <w:sz w:val="22"/>
          <w:szCs w:val="22"/>
        </w:rPr>
        <w:t xml:space="preserve"> </w:t>
      </w:r>
      <w:r w:rsidR="00535105" w:rsidRPr="00FC6A30">
        <w:rPr>
          <w:rFonts w:ascii="Arial" w:hAnsi="Arial" w:cs="Arial"/>
          <w:color w:val="000000" w:themeColor="text1"/>
          <w:sz w:val="22"/>
          <w:szCs w:val="22"/>
        </w:rPr>
        <w:t xml:space="preserve">que ce soit pour les simples ou le double </w:t>
      </w:r>
      <w:r w:rsidR="00116841" w:rsidRPr="00FC6A30">
        <w:rPr>
          <w:rFonts w:ascii="Arial" w:hAnsi="Arial" w:cs="Arial"/>
          <w:color w:val="000000" w:themeColor="text1"/>
          <w:sz w:val="22"/>
          <w:szCs w:val="22"/>
        </w:rPr>
        <w:t>comme suit :</w:t>
      </w:r>
    </w:p>
    <w:p w:rsidR="00A81012" w:rsidRPr="00FC6A30" w:rsidRDefault="008160E3" w:rsidP="00535105">
      <w:pPr>
        <w:pStyle w:val="Textebrut"/>
        <w:numPr>
          <w:ilvl w:val="0"/>
          <w:numId w:val="29"/>
        </w:numPr>
        <w:rPr>
          <w:rFonts w:ascii="Arial" w:hAnsi="Arial" w:cs="Arial"/>
          <w:color w:val="000000" w:themeColor="text1"/>
          <w:sz w:val="22"/>
          <w:szCs w:val="22"/>
        </w:rPr>
      </w:pPr>
      <w:r w:rsidRPr="00FC6A30">
        <w:rPr>
          <w:rFonts w:ascii="Arial" w:hAnsi="Arial" w:cs="Arial"/>
          <w:color w:val="000000" w:themeColor="text1"/>
          <w:sz w:val="22"/>
          <w:szCs w:val="22"/>
        </w:rPr>
        <w:t>marques j</w:t>
      </w:r>
      <w:r w:rsidR="00116841" w:rsidRPr="00FC6A30">
        <w:rPr>
          <w:rFonts w:ascii="Arial" w:hAnsi="Arial" w:cs="Arial"/>
          <w:color w:val="000000" w:themeColor="text1"/>
          <w:sz w:val="22"/>
          <w:szCs w:val="22"/>
        </w:rPr>
        <w:t>aunes : départs des hommes</w:t>
      </w:r>
    </w:p>
    <w:p w:rsidR="008160E3" w:rsidRPr="00FC6A30" w:rsidRDefault="008160E3" w:rsidP="00535105">
      <w:pPr>
        <w:pStyle w:val="Textebrut"/>
        <w:numPr>
          <w:ilvl w:val="0"/>
          <w:numId w:val="29"/>
        </w:numPr>
        <w:rPr>
          <w:rFonts w:ascii="Arial" w:hAnsi="Arial" w:cs="Arial"/>
          <w:color w:val="000000" w:themeColor="text1"/>
          <w:sz w:val="22"/>
          <w:szCs w:val="22"/>
        </w:rPr>
      </w:pPr>
      <w:r w:rsidRPr="00FC6A30">
        <w:rPr>
          <w:rFonts w:ascii="Arial" w:hAnsi="Arial" w:cs="Arial"/>
          <w:color w:val="000000" w:themeColor="text1"/>
          <w:sz w:val="22"/>
          <w:szCs w:val="22"/>
        </w:rPr>
        <w:t xml:space="preserve">marques rouges : départs des </w:t>
      </w:r>
      <w:r w:rsidR="00BD6944" w:rsidRPr="00FC6A30">
        <w:rPr>
          <w:rFonts w:ascii="Arial" w:hAnsi="Arial" w:cs="Arial"/>
          <w:color w:val="000000" w:themeColor="text1"/>
          <w:sz w:val="22"/>
          <w:szCs w:val="22"/>
        </w:rPr>
        <w:t>dames</w:t>
      </w:r>
    </w:p>
    <w:p w:rsidR="006B2B9F" w:rsidRDefault="006B2B9F" w:rsidP="006B2B9F">
      <w:pPr>
        <w:pStyle w:val="Textebrut"/>
        <w:rPr>
          <w:rFonts w:ascii="Arial" w:hAnsi="Arial" w:cs="Arial"/>
          <w:sz w:val="22"/>
          <w:szCs w:val="22"/>
        </w:rPr>
      </w:pPr>
      <w:r w:rsidRPr="00BD3FE7">
        <w:rPr>
          <w:rFonts w:ascii="Arial" w:hAnsi="Arial" w:cs="Arial"/>
          <w:sz w:val="22"/>
          <w:szCs w:val="22"/>
        </w:rPr>
        <w:t xml:space="preserve">L'index maximum admis est limité </w:t>
      </w:r>
      <w:r>
        <w:rPr>
          <w:rFonts w:ascii="Arial" w:hAnsi="Arial" w:cs="Arial"/>
          <w:sz w:val="22"/>
          <w:szCs w:val="22"/>
        </w:rPr>
        <w:t xml:space="preserve">et ramené </w:t>
      </w:r>
      <w:r w:rsidRPr="00BD3FE7">
        <w:rPr>
          <w:rFonts w:ascii="Arial" w:hAnsi="Arial" w:cs="Arial"/>
          <w:sz w:val="22"/>
          <w:szCs w:val="22"/>
        </w:rPr>
        <w:t xml:space="preserve">à 36. L'index retenu est </w:t>
      </w:r>
      <w:r>
        <w:rPr>
          <w:rFonts w:ascii="Arial" w:hAnsi="Arial" w:cs="Arial"/>
          <w:sz w:val="22"/>
          <w:szCs w:val="22"/>
        </w:rPr>
        <w:t>l’index fléolé</w:t>
      </w:r>
      <w:r w:rsidRPr="00BD3FE7">
        <w:rPr>
          <w:rFonts w:ascii="Arial" w:hAnsi="Arial" w:cs="Arial"/>
          <w:sz w:val="22"/>
          <w:szCs w:val="22"/>
        </w:rPr>
        <w:t>.</w:t>
      </w:r>
    </w:p>
    <w:p w:rsidR="00C51AEF" w:rsidRPr="00BD3FE7" w:rsidRDefault="00C51AEF" w:rsidP="008160E3">
      <w:pPr>
        <w:pStyle w:val="Textebrut"/>
        <w:rPr>
          <w:rFonts w:ascii="Arial" w:hAnsi="Arial" w:cs="Arial"/>
          <w:sz w:val="22"/>
          <w:szCs w:val="22"/>
        </w:rPr>
      </w:pPr>
    </w:p>
    <w:p w:rsidR="008160E3" w:rsidRPr="00A8763E" w:rsidRDefault="008160E3" w:rsidP="00225847">
      <w:pPr>
        <w:pStyle w:val="Textebrut"/>
        <w:numPr>
          <w:ilvl w:val="1"/>
          <w:numId w:val="4"/>
        </w:numPr>
        <w:outlineLvl w:val="1"/>
        <w:rPr>
          <w:rFonts w:ascii="Arial" w:hAnsi="Arial" w:cs="Arial"/>
          <w:b/>
          <w:i/>
          <w:sz w:val="22"/>
          <w:szCs w:val="22"/>
        </w:rPr>
      </w:pPr>
      <w:bookmarkStart w:id="7" w:name="_Toc536181963"/>
      <w:r w:rsidRPr="00A8763E">
        <w:rPr>
          <w:rFonts w:ascii="Arial" w:hAnsi="Arial" w:cs="Arial"/>
          <w:b/>
          <w:i/>
          <w:sz w:val="22"/>
          <w:szCs w:val="22"/>
        </w:rPr>
        <w:t>Gestion des départs</w:t>
      </w:r>
      <w:bookmarkEnd w:id="7"/>
    </w:p>
    <w:p w:rsidR="008160E3" w:rsidRPr="00BD3FE7" w:rsidRDefault="006779B1" w:rsidP="008160E3">
      <w:pPr>
        <w:pStyle w:val="Textebrut"/>
        <w:rPr>
          <w:rFonts w:ascii="Arial" w:hAnsi="Arial" w:cs="Arial"/>
          <w:sz w:val="22"/>
          <w:szCs w:val="22"/>
        </w:rPr>
      </w:pPr>
      <w:r>
        <w:rPr>
          <w:rFonts w:ascii="Arial" w:hAnsi="Arial" w:cs="Arial"/>
          <w:sz w:val="22"/>
          <w:szCs w:val="22"/>
        </w:rPr>
        <w:t xml:space="preserve">Le </w:t>
      </w:r>
      <w:r w:rsidR="007E6247">
        <w:rPr>
          <w:rFonts w:ascii="Arial" w:hAnsi="Arial" w:cs="Arial"/>
          <w:sz w:val="22"/>
          <w:szCs w:val="22"/>
        </w:rPr>
        <w:t>responsable</w:t>
      </w:r>
      <w:r>
        <w:rPr>
          <w:rFonts w:ascii="Arial" w:hAnsi="Arial" w:cs="Arial"/>
          <w:sz w:val="22"/>
          <w:szCs w:val="22"/>
        </w:rPr>
        <w:t xml:space="preserve"> de chaque Tour</w:t>
      </w:r>
      <w:r w:rsidR="008160E3" w:rsidRPr="00BD3FE7">
        <w:rPr>
          <w:rFonts w:ascii="Arial" w:hAnsi="Arial" w:cs="Arial"/>
          <w:sz w:val="22"/>
          <w:szCs w:val="22"/>
        </w:rPr>
        <w:t xml:space="preserve"> est chargé d'organiser les départs avec le golf</w:t>
      </w:r>
      <w:r>
        <w:rPr>
          <w:rFonts w:ascii="Arial" w:hAnsi="Arial" w:cs="Arial"/>
          <w:sz w:val="22"/>
          <w:szCs w:val="22"/>
        </w:rPr>
        <w:t xml:space="preserve"> recevant la compétition</w:t>
      </w:r>
      <w:r w:rsidR="008160E3" w:rsidRPr="00BD3FE7">
        <w:rPr>
          <w:rFonts w:ascii="Arial" w:hAnsi="Arial" w:cs="Arial"/>
          <w:sz w:val="22"/>
          <w:szCs w:val="22"/>
        </w:rPr>
        <w:t>. L'ensemble des capitaines peut accepter un shotgun ou des départs du 1 et du 10 selon la capacité du parcours à le faire.</w:t>
      </w:r>
    </w:p>
    <w:p w:rsidR="00C51AEF" w:rsidRPr="00BD3FE7" w:rsidRDefault="00C51AEF" w:rsidP="008160E3">
      <w:pPr>
        <w:pStyle w:val="Textebrut"/>
        <w:rPr>
          <w:rFonts w:ascii="Arial" w:hAnsi="Arial" w:cs="Arial"/>
          <w:sz w:val="22"/>
          <w:szCs w:val="22"/>
        </w:rPr>
      </w:pPr>
    </w:p>
    <w:p w:rsidR="009C3DBF" w:rsidRPr="006779B1" w:rsidRDefault="009C3DBF" w:rsidP="00225847">
      <w:pPr>
        <w:pStyle w:val="Textebrut"/>
        <w:numPr>
          <w:ilvl w:val="1"/>
          <w:numId w:val="4"/>
        </w:numPr>
        <w:outlineLvl w:val="1"/>
        <w:rPr>
          <w:rFonts w:ascii="Arial" w:hAnsi="Arial" w:cs="Arial"/>
          <w:b/>
          <w:i/>
          <w:sz w:val="22"/>
          <w:szCs w:val="22"/>
        </w:rPr>
      </w:pPr>
      <w:bookmarkStart w:id="8" w:name="_Toc536181964"/>
      <w:r w:rsidRPr="006779B1">
        <w:rPr>
          <w:rFonts w:ascii="Arial" w:hAnsi="Arial" w:cs="Arial"/>
          <w:b/>
          <w:i/>
          <w:sz w:val="22"/>
          <w:szCs w:val="22"/>
        </w:rPr>
        <w:t>I</w:t>
      </w:r>
      <w:r w:rsidR="008160E3" w:rsidRPr="006779B1">
        <w:rPr>
          <w:rFonts w:ascii="Arial" w:hAnsi="Arial" w:cs="Arial"/>
          <w:b/>
          <w:i/>
          <w:sz w:val="22"/>
          <w:szCs w:val="22"/>
        </w:rPr>
        <w:t>ndex</w:t>
      </w:r>
      <w:r w:rsidR="006F7191">
        <w:rPr>
          <w:rFonts w:ascii="Arial" w:hAnsi="Arial" w:cs="Arial"/>
          <w:b/>
          <w:i/>
          <w:sz w:val="22"/>
          <w:szCs w:val="22"/>
        </w:rPr>
        <w:t xml:space="preserve"> - </w:t>
      </w:r>
      <w:r w:rsidR="008160E3" w:rsidRPr="006779B1">
        <w:rPr>
          <w:rFonts w:ascii="Arial" w:hAnsi="Arial" w:cs="Arial"/>
          <w:b/>
          <w:i/>
          <w:sz w:val="22"/>
          <w:szCs w:val="22"/>
        </w:rPr>
        <w:t>Handicaps</w:t>
      </w:r>
      <w:bookmarkEnd w:id="8"/>
    </w:p>
    <w:p w:rsidR="008160E3" w:rsidRPr="00116841" w:rsidRDefault="008160E3" w:rsidP="009C3DBF">
      <w:pPr>
        <w:pStyle w:val="Textebrut"/>
        <w:rPr>
          <w:rFonts w:ascii="Arial" w:hAnsi="Arial" w:cs="Arial"/>
          <w:color w:val="000000" w:themeColor="text1"/>
          <w:sz w:val="22"/>
          <w:szCs w:val="22"/>
        </w:rPr>
      </w:pPr>
      <w:r w:rsidRPr="00116841">
        <w:rPr>
          <w:rFonts w:ascii="Arial" w:hAnsi="Arial" w:cs="Arial"/>
          <w:color w:val="000000" w:themeColor="text1"/>
          <w:sz w:val="22"/>
          <w:szCs w:val="22"/>
        </w:rPr>
        <w:t xml:space="preserve">La compétition </w:t>
      </w:r>
      <w:r w:rsidR="00CF03E7" w:rsidRPr="00116841">
        <w:rPr>
          <w:rFonts w:ascii="Arial" w:hAnsi="Arial" w:cs="Arial"/>
          <w:color w:val="000000" w:themeColor="text1"/>
          <w:sz w:val="22"/>
          <w:szCs w:val="22"/>
        </w:rPr>
        <w:t>jouée en simple</w:t>
      </w:r>
      <w:r w:rsidR="005F64B7" w:rsidRPr="00116841">
        <w:rPr>
          <w:rFonts w:ascii="Arial" w:hAnsi="Arial" w:cs="Arial"/>
          <w:color w:val="000000" w:themeColor="text1"/>
          <w:sz w:val="22"/>
          <w:szCs w:val="22"/>
        </w:rPr>
        <w:t xml:space="preserve"> </w:t>
      </w:r>
      <w:r w:rsidRPr="00116841">
        <w:rPr>
          <w:rFonts w:ascii="Arial" w:hAnsi="Arial" w:cs="Arial"/>
          <w:color w:val="000000" w:themeColor="text1"/>
          <w:sz w:val="22"/>
          <w:szCs w:val="22"/>
        </w:rPr>
        <w:t>compte pour la gestion des index individuels.</w:t>
      </w:r>
    </w:p>
    <w:p w:rsidR="00636776" w:rsidRPr="00116841" w:rsidRDefault="008160E3" w:rsidP="008160E3">
      <w:pPr>
        <w:pStyle w:val="Textebrut"/>
        <w:rPr>
          <w:rFonts w:ascii="Arial" w:hAnsi="Arial" w:cs="Arial"/>
          <w:color w:val="000000" w:themeColor="text1"/>
          <w:sz w:val="22"/>
          <w:szCs w:val="22"/>
        </w:rPr>
      </w:pPr>
      <w:r w:rsidRPr="00116841">
        <w:rPr>
          <w:rFonts w:ascii="Arial" w:hAnsi="Arial" w:cs="Arial"/>
          <w:color w:val="000000" w:themeColor="text1"/>
          <w:sz w:val="22"/>
          <w:szCs w:val="22"/>
        </w:rPr>
        <w:t>Tout joueur participant doit impérativement disposer d'une licence FFG</w:t>
      </w:r>
      <w:r w:rsidR="005E50E9" w:rsidRPr="00116841">
        <w:rPr>
          <w:rFonts w:ascii="Arial" w:hAnsi="Arial" w:cs="Arial"/>
          <w:color w:val="000000" w:themeColor="text1"/>
          <w:sz w:val="22"/>
          <w:szCs w:val="22"/>
        </w:rPr>
        <w:t>olf</w:t>
      </w:r>
      <w:r w:rsidRPr="00116841">
        <w:rPr>
          <w:rFonts w:ascii="Arial" w:hAnsi="Arial" w:cs="Arial"/>
          <w:color w:val="000000" w:themeColor="text1"/>
          <w:sz w:val="22"/>
          <w:szCs w:val="22"/>
        </w:rPr>
        <w:t xml:space="preserve"> et être titulaire d'un</w:t>
      </w:r>
      <w:r w:rsidR="00497110">
        <w:rPr>
          <w:rFonts w:ascii="Arial" w:hAnsi="Arial" w:cs="Arial"/>
          <w:color w:val="000000" w:themeColor="text1"/>
          <w:sz w:val="22"/>
          <w:szCs w:val="22"/>
        </w:rPr>
        <w:t xml:space="preserve">e déclaration d’aptitude </w:t>
      </w:r>
      <w:r w:rsidR="005E50E9" w:rsidRPr="00116841">
        <w:rPr>
          <w:rFonts w:ascii="Arial" w:hAnsi="Arial" w:cs="Arial"/>
          <w:color w:val="000000" w:themeColor="text1"/>
          <w:sz w:val="22"/>
          <w:szCs w:val="22"/>
        </w:rPr>
        <w:t>à la pratique du golf</w:t>
      </w:r>
      <w:r w:rsidRPr="00116841">
        <w:rPr>
          <w:rFonts w:ascii="Arial" w:hAnsi="Arial" w:cs="Arial"/>
          <w:color w:val="000000" w:themeColor="text1"/>
          <w:sz w:val="22"/>
          <w:szCs w:val="22"/>
        </w:rPr>
        <w:t xml:space="preserve"> en compétition</w:t>
      </w:r>
      <w:r w:rsidR="005E50E9" w:rsidRPr="00116841">
        <w:rPr>
          <w:rFonts w:ascii="Arial" w:hAnsi="Arial" w:cs="Arial"/>
          <w:color w:val="000000" w:themeColor="text1"/>
          <w:sz w:val="22"/>
          <w:szCs w:val="22"/>
        </w:rPr>
        <w:t>.</w:t>
      </w:r>
    </w:p>
    <w:p w:rsidR="00497110" w:rsidRDefault="00497110" w:rsidP="00A56FA6">
      <w:pPr>
        <w:pStyle w:val="Textebrut"/>
        <w:rPr>
          <w:rFonts w:ascii="Arial" w:hAnsi="Arial" w:cs="Arial"/>
          <w:sz w:val="22"/>
          <w:szCs w:val="22"/>
        </w:rPr>
      </w:pPr>
      <w:r w:rsidRPr="00BD3FE7">
        <w:rPr>
          <w:rFonts w:ascii="Arial" w:hAnsi="Arial" w:cs="Arial"/>
          <w:sz w:val="22"/>
          <w:szCs w:val="22"/>
        </w:rPr>
        <w:t xml:space="preserve">Le total des </w:t>
      </w:r>
      <w:r>
        <w:rPr>
          <w:rFonts w:ascii="Arial" w:hAnsi="Arial" w:cs="Arial"/>
          <w:sz w:val="22"/>
          <w:szCs w:val="22"/>
        </w:rPr>
        <w:t>points se calcule sur les joueurs titulaires</w:t>
      </w:r>
      <w:r w:rsidRPr="00BD3FE7">
        <w:rPr>
          <w:rFonts w:ascii="Arial" w:hAnsi="Arial" w:cs="Arial"/>
          <w:sz w:val="22"/>
          <w:szCs w:val="22"/>
        </w:rPr>
        <w:t>.</w:t>
      </w:r>
    </w:p>
    <w:p w:rsidR="00497110" w:rsidRPr="000D3399" w:rsidRDefault="00497110" w:rsidP="00A56FA6">
      <w:pPr>
        <w:pStyle w:val="Textebrut"/>
        <w:rPr>
          <w:rFonts w:ascii="Arial" w:hAnsi="Arial" w:cs="Arial"/>
          <w:color w:val="FF0000"/>
          <w:sz w:val="22"/>
          <w:szCs w:val="22"/>
        </w:rPr>
      </w:pPr>
      <w:r w:rsidRPr="000D3399">
        <w:rPr>
          <w:rFonts w:ascii="Arial" w:hAnsi="Arial" w:cs="Arial"/>
          <w:color w:val="FF0000"/>
          <w:sz w:val="22"/>
          <w:szCs w:val="22"/>
        </w:rPr>
        <w:t>La moyenne des index (bornés à 36 si supérieurs) des joueurs titulaires d'une équipe lors d’un tour (somme des index divisé par le nombre de joueurs titulaires) doit être supérieure ou égale à 15.</w:t>
      </w:r>
    </w:p>
    <w:p w:rsidR="00A56FA6" w:rsidRDefault="00A56FA6" w:rsidP="00A56FA6">
      <w:pPr>
        <w:pStyle w:val="Textebrut"/>
        <w:rPr>
          <w:rFonts w:ascii="Arial" w:hAnsi="Arial" w:cs="Arial"/>
          <w:sz w:val="22"/>
          <w:szCs w:val="22"/>
        </w:rPr>
      </w:pPr>
      <w:r w:rsidRPr="00BD3FE7">
        <w:rPr>
          <w:rFonts w:ascii="Arial" w:hAnsi="Arial" w:cs="Arial"/>
          <w:sz w:val="22"/>
          <w:szCs w:val="22"/>
        </w:rPr>
        <w:t xml:space="preserve">L'équipe ne respectant </w:t>
      </w:r>
      <w:r w:rsidR="00C51AEF" w:rsidRPr="00BD3FE7">
        <w:rPr>
          <w:rFonts w:ascii="Arial" w:hAnsi="Arial" w:cs="Arial"/>
          <w:sz w:val="22"/>
          <w:szCs w:val="22"/>
        </w:rPr>
        <w:t>pas</w:t>
      </w:r>
      <w:r w:rsidRPr="00BD3FE7">
        <w:rPr>
          <w:rFonts w:ascii="Arial" w:hAnsi="Arial" w:cs="Arial"/>
          <w:sz w:val="22"/>
          <w:szCs w:val="22"/>
        </w:rPr>
        <w:t xml:space="preserve"> cette clause sera déclassée à la dernière place de la journée aussi bien en brut qu'en net avec zéro p</w:t>
      </w:r>
      <w:r w:rsidR="00C51AEF" w:rsidRPr="00BD3FE7">
        <w:rPr>
          <w:rFonts w:ascii="Arial" w:hAnsi="Arial" w:cs="Arial"/>
          <w:sz w:val="22"/>
          <w:szCs w:val="22"/>
        </w:rPr>
        <w:t>o</w:t>
      </w:r>
      <w:r w:rsidRPr="00BD3FE7">
        <w:rPr>
          <w:rFonts w:ascii="Arial" w:hAnsi="Arial" w:cs="Arial"/>
          <w:sz w:val="22"/>
          <w:szCs w:val="22"/>
        </w:rPr>
        <w:t xml:space="preserve">int. </w:t>
      </w:r>
    </w:p>
    <w:p w:rsidR="00CD2E2F" w:rsidRPr="00BD3FE7" w:rsidRDefault="00CD2E2F" w:rsidP="00A56FA6">
      <w:pPr>
        <w:pStyle w:val="Textebrut"/>
        <w:rPr>
          <w:rFonts w:ascii="Arial" w:hAnsi="Arial" w:cs="Arial"/>
          <w:sz w:val="22"/>
          <w:szCs w:val="22"/>
        </w:rPr>
      </w:pPr>
    </w:p>
    <w:p w:rsidR="00C2118D" w:rsidRPr="00BD3FE7" w:rsidRDefault="00C2118D" w:rsidP="00C2118D">
      <w:pPr>
        <w:pStyle w:val="Textebrut"/>
        <w:rPr>
          <w:rFonts w:ascii="Arial" w:hAnsi="Arial" w:cs="Arial"/>
          <w:sz w:val="22"/>
          <w:szCs w:val="22"/>
        </w:rPr>
      </w:pPr>
    </w:p>
    <w:p w:rsidR="00F12B50" w:rsidRPr="006779B1" w:rsidRDefault="00F12B50" w:rsidP="00225847">
      <w:pPr>
        <w:pStyle w:val="Textebrut"/>
        <w:numPr>
          <w:ilvl w:val="1"/>
          <w:numId w:val="4"/>
        </w:numPr>
        <w:outlineLvl w:val="1"/>
        <w:rPr>
          <w:rFonts w:ascii="Arial" w:hAnsi="Arial" w:cs="Arial"/>
          <w:b/>
          <w:i/>
          <w:sz w:val="22"/>
          <w:szCs w:val="22"/>
        </w:rPr>
      </w:pPr>
      <w:bookmarkStart w:id="9" w:name="_Toc536181965"/>
      <w:r w:rsidRPr="006779B1">
        <w:rPr>
          <w:rFonts w:ascii="Arial" w:hAnsi="Arial" w:cs="Arial"/>
          <w:b/>
          <w:i/>
          <w:sz w:val="22"/>
          <w:szCs w:val="22"/>
        </w:rPr>
        <w:t xml:space="preserve">Trophée du Challenge </w:t>
      </w:r>
      <w:r w:rsidR="000320D6" w:rsidRPr="006779B1">
        <w:rPr>
          <w:rFonts w:ascii="Arial" w:hAnsi="Arial" w:cs="Arial"/>
          <w:b/>
          <w:i/>
          <w:sz w:val="22"/>
          <w:szCs w:val="22"/>
        </w:rPr>
        <w:t>Inter-Associations de l’Amitié.</w:t>
      </w:r>
      <w:bookmarkEnd w:id="9"/>
    </w:p>
    <w:p w:rsidR="00F12B50" w:rsidRPr="00BD3FE7" w:rsidRDefault="00F12B50" w:rsidP="00C2118D">
      <w:pPr>
        <w:pStyle w:val="Textebrut"/>
        <w:rPr>
          <w:rFonts w:ascii="Arial" w:hAnsi="Arial" w:cs="Arial"/>
          <w:sz w:val="22"/>
          <w:szCs w:val="22"/>
        </w:rPr>
      </w:pPr>
      <w:r w:rsidRPr="00BD3FE7">
        <w:rPr>
          <w:rFonts w:ascii="Arial" w:hAnsi="Arial" w:cs="Arial"/>
          <w:sz w:val="22"/>
          <w:szCs w:val="22"/>
        </w:rPr>
        <w:t xml:space="preserve">Un trophée dénommé « Trophée du Challenge </w:t>
      </w:r>
      <w:r w:rsidR="000320D6">
        <w:rPr>
          <w:rFonts w:ascii="Arial" w:hAnsi="Arial" w:cs="Arial"/>
          <w:sz w:val="22"/>
          <w:szCs w:val="22"/>
        </w:rPr>
        <w:t>de l’Amitié</w:t>
      </w:r>
      <w:r w:rsidRPr="00BD3FE7">
        <w:rPr>
          <w:rFonts w:ascii="Arial" w:hAnsi="Arial" w:cs="Arial"/>
          <w:sz w:val="22"/>
          <w:szCs w:val="22"/>
        </w:rPr>
        <w:t xml:space="preserve">» est remis </w:t>
      </w:r>
      <w:r w:rsidR="005E50E9">
        <w:rPr>
          <w:rFonts w:ascii="Arial" w:hAnsi="Arial" w:cs="Arial"/>
          <w:sz w:val="22"/>
          <w:szCs w:val="22"/>
        </w:rPr>
        <w:t>à</w:t>
      </w:r>
      <w:r w:rsidR="00116841">
        <w:rPr>
          <w:rFonts w:ascii="Arial" w:hAnsi="Arial" w:cs="Arial"/>
          <w:sz w:val="22"/>
          <w:szCs w:val="22"/>
        </w:rPr>
        <w:t xml:space="preserve"> </w:t>
      </w:r>
      <w:r w:rsidR="005E50E9">
        <w:rPr>
          <w:rFonts w:ascii="Arial" w:hAnsi="Arial" w:cs="Arial"/>
          <w:sz w:val="22"/>
          <w:szCs w:val="22"/>
        </w:rPr>
        <w:t>l’</w:t>
      </w:r>
      <w:r w:rsidRPr="00BD3FE7">
        <w:rPr>
          <w:rFonts w:ascii="Arial" w:hAnsi="Arial" w:cs="Arial"/>
          <w:sz w:val="22"/>
          <w:szCs w:val="22"/>
        </w:rPr>
        <w:t xml:space="preserve">association dont l'équipe a marqué le plus de points dans les classements </w:t>
      </w:r>
      <w:r w:rsidR="005E50E9">
        <w:rPr>
          <w:rFonts w:ascii="Arial" w:hAnsi="Arial" w:cs="Arial"/>
          <w:sz w:val="22"/>
          <w:szCs w:val="22"/>
        </w:rPr>
        <w:t>cumulés</w:t>
      </w:r>
      <w:r w:rsidRPr="00BD3FE7">
        <w:rPr>
          <w:rFonts w:ascii="Arial" w:hAnsi="Arial" w:cs="Arial"/>
          <w:sz w:val="22"/>
          <w:szCs w:val="22"/>
        </w:rPr>
        <w:t xml:space="preserve"> de la saison.</w:t>
      </w:r>
    </w:p>
    <w:p w:rsidR="00F12B50" w:rsidRPr="00BD3FE7" w:rsidRDefault="005E50E9" w:rsidP="00C2118D">
      <w:pPr>
        <w:pStyle w:val="Textebrut"/>
        <w:rPr>
          <w:rFonts w:ascii="Arial" w:hAnsi="Arial" w:cs="Arial"/>
          <w:sz w:val="22"/>
          <w:szCs w:val="22"/>
        </w:rPr>
      </w:pPr>
      <w:r>
        <w:rPr>
          <w:rFonts w:ascii="Arial" w:hAnsi="Arial" w:cs="Arial"/>
          <w:sz w:val="22"/>
          <w:szCs w:val="22"/>
        </w:rPr>
        <w:t>A chaque tour, les équipes marqueront des points qui seront cumulés jusqu’à la fin de la saison. L’équipe qui aura accumulé le plus de point sera déclarée Vainqueur et se verra attribuer le Trophée du Challenge Inter-Associations de l’Amitié.</w:t>
      </w:r>
    </w:p>
    <w:p w:rsidR="005E50E9" w:rsidRDefault="005E50E9" w:rsidP="00C2118D">
      <w:pPr>
        <w:pStyle w:val="Textebrut"/>
        <w:rPr>
          <w:rFonts w:ascii="Arial" w:hAnsi="Arial" w:cs="Arial"/>
          <w:sz w:val="22"/>
          <w:szCs w:val="22"/>
        </w:rPr>
      </w:pPr>
    </w:p>
    <w:p w:rsidR="005E50E9" w:rsidRPr="005E50E9" w:rsidRDefault="005E50E9" w:rsidP="005E50E9">
      <w:pPr>
        <w:pStyle w:val="Textebrut"/>
        <w:numPr>
          <w:ilvl w:val="1"/>
          <w:numId w:val="4"/>
        </w:numPr>
        <w:outlineLvl w:val="1"/>
        <w:rPr>
          <w:rFonts w:ascii="Arial" w:hAnsi="Arial" w:cs="Arial"/>
          <w:b/>
          <w:i/>
          <w:sz w:val="22"/>
          <w:szCs w:val="22"/>
        </w:rPr>
      </w:pPr>
      <w:bookmarkStart w:id="10" w:name="_Toc536181966"/>
      <w:r w:rsidRPr="005E50E9">
        <w:rPr>
          <w:rFonts w:ascii="Arial" w:hAnsi="Arial" w:cs="Arial"/>
          <w:b/>
          <w:i/>
          <w:sz w:val="22"/>
          <w:szCs w:val="22"/>
        </w:rPr>
        <w:t>Récompense</w:t>
      </w:r>
      <w:r w:rsidR="00CD4D0B">
        <w:rPr>
          <w:rFonts w:ascii="Arial" w:hAnsi="Arial" w:cs="Arial"/>
          <w:b/>
          <w:i/>
          <w:sz w:val="22"/>
          <w:szCs w:val="22"/>
        </w:rPr>
        <w:t>s</w:t>
      </w:r>
      <w:r w:rsidRPr="005E50E9">
        <w:rPr>
          <w:rFonts w:ascii="Arial" w:hAnsi="Arial" w:cs="Arial"/>
          <w:b/>
          <w:i/>
          <w:sz w:val="22"/>
          <w:szCs w:val="22"/>
        </w:rPr>
        <w:t xml:space="preserve"> par tour</w:t>
      </w:r>
      <w:bookmarkEnd w:id="10"/>
    </w:p>
    <w:p w:rsidR="009E5211" w:rsidRPr="005D29E8" w:rsidRDefault="009E5211" w:rsidP="009E5211">
      <w:pPr>
        <w:pStyle w:val="Textebrut"/>
        <w:rPr>
          <w:rFonts w:ascii="Arial" w:hAnsi="Arial" w:cs="Arial"/>
          <w:color w:val="000000" w:themeColor="text1"/>
          <w:sz w:val="22"/>
          <w:szCs w:val="22"/>
        </w:rPr>
      </w:pPr>
      <w:r w:rsidRPr="005D29E8">
        <w:rPr>
          <w:rFonts w:ascii="Arial" w:hAnsi="Arial" w:cs="Arial"/>
          <w:color w:val="000000" w:themeColor="text1"/>
          <w:sz w:val="22"/>
          <w:szCs w:val="22"/>
        </w:rPr>
        <w:t>A chaque tour, est récompensée l’équipe ayant réalisé le meilleur cumul des points stableford brut et des points stableford net.</w:t>
      </w:r>
    </w:p>
    <w:p w:rsidR="00F12B50" w:rsidRPr="00BD3FE7" w:rsidRDefault="009E5211" w:rsidP="009E5211">
      <w:pPr>
        <w:pStyle w:val="Textebrut"/>
        <w:rPr>
          <w:rFonts w:ascii="Arial" w:hAnsi="Arial" w:cs="Arial"/>
          <w:sz w:val="22"/>
          <w:szCs w:val="22"/>
        </w:rPr>
      </w:pPr>
      <w:r>
        <w:rPr>
          <w:rFonts w:ascii="Arial" w:hAnsi="Arial" w:cs="Arial"/>
          <w:sz w:val="22"/>
          <w:szCs w:val="22"/>
        </w:rPr>
        <w:t>Un lot de type « Balles de golf » sera remis à chaque membre de l’équipe</w:t>
      </w:r>
      <w:r w:rsidR="00CD4D0B">
        <w:rPr>
          <w:rFonts w:ascii="Arial" w:hAnsi="Arial" w:cs="Arial"/>
          <w:sz w:val="22"/>
          <w:szCs w:val="22"/>
        </w:rPr>
        <w:t>.</w:t>
      </w:r>
    </w:p>
    <w:p w:rsidR="00551B3D" w:rsidRPr="00BD3FE7" w:rsidRDefault="00551B3D" w:rsidP="00C2118D">
      <w:pPr>
        <w:pStyle w:val="Textebrut"/>
        <w:rPr>
          <w:rFonts w:ascii="Arial" w:hAnsi="Arial" w:cs="Arial"/>
          <w:sz w:val="22"/>
          <w:szCs w:val="22"/>
        </w:rPr>
      </w:pPr>
    </w:p>
    <w:p w:rsidR="00551B3D" w:rsidRPr="00B63807" w:rsidRDefault="00551B3D" w:rsidP="00225847">
      <w:pPr>
        <w:pStyle w:val="Textebrut"/>
        <w:numPr>
          <w:ilvl w:val="1"/>
          <w:numId w:val="4"/>
        </w:numPr>
        <w:outlineLvl w:val="1"/>
        <w:rPr>
          <w:rFonts w:ascii="Arial" w:hAnsi="Arial" w:cs="Arial"/>
          <w:b/>
          <w:i/>
          <w:sz w:val="22"/>
          <w:szCs w:val="22"/>
        </w:rPr>
      </w:pPr>
      <w:bookmarkStart w:id="11" w:name="_Toc536181967"/>
      <w:r w:rsidRPr="00B63807">
        <w:rPr>
          <w:rFonts w:ascii="Arial" w:hAnsi="Arial" w:cs="Arial"/>
          <w:b/>
          <w:i/>
          <w:sz w:val="22"/>
          <w:szCs w:val="22"/>
        </w:rPr>
        <w:t xml:space="preserve">Logiciel </w:t>
      </w:r>
      <w:r w:rsidR="00AD0EDD">
        <w:rPr>
          <w:rFonts w:ascii="Arial" w:hAnsi="Arial" w:cs="Arial"/>
          <w:b/>
          <w:i/>
          <w:sz w:val="22"/>
          <w:szCs w:val="22"/>
        </w:rPr>
        <w:t xml:space="preserve">du Comité </w:t>
      </w:r>
      <w:r w:rsidRPr="00B63807">
        <w:rPr>
          <w:rFonts w:ascii="Arial" w:hAnsi="Arial" w:cs="Arial"/>
          <w:b/>
          <w:i/>
          <w:sz w:val="22"/>
          <w:szCs w:val="22"/>
        </w:rPr>
        <w:t>de gestion de la compétition.</w:t>
      </w:r>
      <w:bookmarkEnd w:id="11"/>
    </w:p>
    <w:p w:rsidR="001F7B8B" w:rsidRDefault="00551B3D" w:rsidP="00551B3D">
      <w:pPr>
        <w:pStyle w:val="Textebrut"/>
        <w:rPr>
          <w:rFonts w:ascii="Arial" w:hAnsi="Arial" w:cs="Arial"/>
          <w:sz w:val="22"/>
          <w:szCs w:val="22"/>
        </w:rPr>
      </w:pPr>
      <w:r w:rsidRPr="00BD3FE7">
        <w:rPr>
          <w:rFonts w:ascii="Arial" w:hAnsi="Arial" w:cs="Arial"/>
          <w:sz w:val="22"/>
          <w:szCs w:val="22"/>
        </w:rPr>
        <w:t xml:space="preserve">Le </w:t>
      </w:r>
      <w:r w:rsidR="001F7B8B">
        <w:rPr>
          <w:rFonts w:ascii="Arial" w:hAnsi="Arial" w:cs="Arial"/>
          <w:sz w:val="22"/>
          <w:szCs w:val="22"/>
        </w:rPr>
        <w:t>Délégué dispose d’un outil de gestion de la comp</w:t>
      </w:r>
      <w:r w:rsidR="00E25BD3">
        <w:rPr>
          <w:rFonts w:ascii="Arial" w:hAnsi="Arial" w:cs="Arial"/>
          <w:sz w:val="22"/>
          <w:szCs w:val="22"/>
        </w:rPr>
        <w:t>é</w:t>
      </w:r>
      <w:r w:rsidR="001F7B8B">
        <w:rPr>
          <w:rFonts w:ascii="Arial" w:hAnsi="Arial" w:cs="Arial"/>
          <w:sz w:val="22"/>
          <w:szCs w:val="22"/>
        </w:rPr>
        <w:t xml:space="preserve">tition, sous la forme d’un tableur </w:t>
      </w:r>
      <w:r w:rsidR="006F7191">
        <w:rPr>
          <w:rFonts w:ascii="Arial" w:hAnsi="Arial" w:cs="Arial"/>
          <w:sz w:val="22"/>
          <w:szCs w:val="22"/>
        </w:rPr>
        <w:t>E</w:t>
      </w:r>
      <w:r w:rsidR="001F7B8B">
        <w:rPr>
          <w:rFonts w:ascii="Arial" w:hAnsi="Arial" w:cs="Arial"/>
          <w:sz w:val="22"/>
          <w:szCs w:val="22"/>
        </w:rPr>
        <w:t>xcel, qu’il fournira à chaque Responsable de Tour.</w:t>
      </w:r>
    </w:p>
    <w:p w:rsidR="00551B3D" w:rsidRPr="00BD3FE7" w:rsidRDefault="001F7B8B" w:rsidP="00551B3D">
      <w:pPr>
        <w:pStyle w:val="Textebrut"/>
        <w:rPr>
          <w:rFonts w:ascii="Arial" w:hAnsi="Arial" w:cs="Arial"/>
          <w:sz w:val="22"/>
          <w:szCs w:val="22"/>
        </w:rPr>
      </w:pPr>
      <w:r>
        <w:rPr>
          <w:rFonts w:ascii="Arial" w:hAnsi="Arial" w:cs="Arial"/>
          <w:sz w:val="22"/>
          <w:szCs w:val="22"/>
        </w:rPr>
        <w:t xml:space="preserve">Ce dernier </w:t>
      </w:r>
      <w:r w:rsidR="00FA7CB1">
        <w:rPr>
          <w:rFonts w:ascii="Arial" w:hAnsi="Arial" w:cs="Arial"/>
          <w:sz w:val="22"/>
          <w:szCs w:val="22"/>
        </w:rPr>
        <w:t xml:space="preserve">recevra de chaque capitaine la liste des engagés de chaque Association et procèdera </w:t>
      </w:r>
      <w:r w:rsidR="00391ED1">
        <w:rPr>
          <w:rFonts w:ascii="Arial" w:hAnsi="Arial" w:cs="Arial"/>
          <w:sz w:val="22"/>
          <w:szCs w:val="22"/>
        </w:rPr>
        <w:t>à la constitution des parties pour la Compétition. Il communiquera ensuite la liste des départs à chaque Capitaine et au golf recevant pour la gestion de la Compétition.</w:t>
      </w:r>
    </w:p>
    <w:p w:rsidR="00551B3D" w:rsidRPr="00BD3FE7" w:rsidRDefault="00551B3D" w:rsidP="00551B3D">
      <w:pPr>
        <w:pStyle w:val="Textebrut"/>
        <w:rPr>
          <w:rFonts w:ascii="Arial" w:hAnsi="Arial" w:cs="Arial"/>
          <w:sz w:val="22"/>
          <w:szCs w:val="22"/>
        </w:rPr>
      </w:pPr>
      <w:r w:rsidRPr="00BD3FE7">
        <w:rPr>
          <w:rFonts w:ascii="Arial" w:hAnsi="Arial" w:cs="Arial"/>
          <w:sz w:val="22"/>
          <w:szCs w:val="22"/>
        </w:rPr>
        <w:t xml:space="preserve">Le </w:t>
      </w:r>
      <w:r w:rsidR="00391ED1">
        <w:rPr>
          <w:rFonts w:ascii="Arial" w:hAnsi="Arial" w:cs="Arial"/>
          <w:sz w:val="22"/>
          <w:szCs w:val="22"/>
        </w:rPr>
        <w:t>golf</w:t>
      </w:r>
      <w:r w:rsidRPr="00BD3FE7">
        <w:rPr>
          <w:rFonts w:ascii="Arial" w:hAnsi="Arial" w:cs="Arial"/>
          <w:sz w:val="22"/>
          <w:szCs w:val="22"/>
        </w:rPr>
        <w:t xml:space="preserve"> qui accueille la journée établit les classements individuels brut et net sur la base du stableford.</w:t>
      </w:r>
    </w:p>
    <w:p w:rsidR="00551B3D" w:rsidRPr="00BD3FE7" w:rsidRDefault="00391ED1" w:rsidP="00551B3D">
      <w:pPr>
        <w:pStyle w:val="Textebrut"/>
        <w:rPr>
          <w:rFonts w:ascii="Arial" w:hAnsi="Arial" w:cs="Arial"/>
          <w:sz w:val="22"/>
          <w:szCs w:val="22"/>
        </w:rPr>
      </w:pPr>
      <w:r>
        <w:rPr>
          <w:rFonts w:ascii="Arial" w:hAnsi="Arial" w:cs="Arial"/>
          <w:sz w:val="22"/>
          <w:szCs w:val="22"/>
        </w:rPr>
        <w:t>Le responsable du Tour assure le classement par équipe en cumulant les points acquis avec ceux des Tours précédents.</w:t>
      </w:r>
    </w:p>
    <w:p w:rsidR="00551B3D" w:rsidRPr="00BD3FE7" w:rsidRDefault="00551B3D" w:rsidP="00551B3D">
      <w:pPr>
        <w:pStyle w:val="Textebrut"/>
        <w:rPr>
          <w:rFonts w:ascii="Arial" w:hAnsi="Arial" w:cs="Arial"/>
          <w:sz w:val="22"/>
          <w:szCs w:val="22"/>
        </w:rPr>
      </w:pPr>
      <w:r w:rsidRPr="00BD3FE7">
        <w:rPr>
          <w:rFonts w:ascii="Arial" w:hAnsi="Arial" w:cs="Arial"/>
          <w:sz w:val="22"/>
          <w:szCs w:val="22"/>
        </w:rPr>
        <w:t xml:space="preserve">L'association organisatrice doit se munir d'un ordinateur portable et réaliser les classements sur le logiciel, pour les annoncer en fin de journée. À la fin de chaque tour, le fichier est retourné au </w:t>
      </w:r>
      <w:r w:rsidR="00835AE1">
        <w:rPr>
          <w:rFonts w:ascii="Arial" w:hAnsi="Arial" w:cs="Arial"/>
          <w:sz w:val="22"/>
          <w:szCs w:val="22"/>
        </w:rPr>
        <w:t>Comité</w:t>
      </w:r>
      <w:r w:rsidRPr="00BD3FE7">
        <w:rPr>
          <w:rFonts w:ascii="Arial" w:hAnsi="Arial" w:cs="Arial"/>
          <w:sz w:val="22"/>
          <w:szCs w:val="22"/>
        </w:rPr>
        <w:t xml:space="preserve"> pour contrôle et publication des résultats. Il sera fait de même à chaque journée jusqu'à la fin de la saison.</w:t>
      </w:r>
    </w:p>
    <w:p w:rsidR="00551B3D" w:rsidRPr="00BD3FE7" w:rsidRDefault="00551B3D" w:rsidP="00551B3D">
      <w:pPr>
        <w:pStyle w:val="Textebrut"/>
        <w:rPr>
          <w:rFonts w:ascii="Arial" w:hAnsi="Arial" w:cs="Arial"/>
          <w:sz w:val="22"/>
          <w:szCs w:val="22"/>
        </w:rPr>
      </w:pPr>
    </w:p>
    <w:p w:rsidR="00551B3D" w:rsidRPr="00DA6A35" w:rsidRDefault="00551B3D" w:rsidP="006D4F76">
      <w:pPr>
        <w:pStyle w:val="Textebrut"/>
        <w:numPr>
          <w:ilvl w:val="0"/>
          <w:numId w:val="4"/>
        </w:numPr>
        <w:outlineLvl w:val="0"/>
        <w:rPr>
          <w:rFonts w:ascii="Arial" w:hAnsi="Arial" w:cs="Arial"/>
          <w:b/>
          <w:sz w:val="22"/>
          <w:szCs w:val="22"/>
        </w:rPr>
      </w:pPr>
      <w:bookmarkStart w:id="12" w:name="_Toc536181968"/>
      <w:r w:rsidRPr="00DA6A35">
        <w:rPr>
          <w:rFonts w:ascii="Arial" w:hAnsi="Arial" w:cs="Arial"/>
          <w:b/>
          <w:sz w:val="22"/>
          <w:szCs w:val="22"/>
        </w:rPr>
        <w:t>ARTICLE 3 - Gestion des Tours</w:t>
      </w:r>
      <w:bookmarkEnd w:id="12"/>
    </w:p>
    <w:p w:rsidR="00551B3D" w:rsidRPr="00BD3FE7" w:rsidRDefault="00551B3D" w:rsidP="00551B3D">
      <w:pPr>
        <w:pStyle w:val="Textebrut"/>
        <w:rPr>
          <w:rFonts w:ascii="Arial" w:hAnsi="Arial" w:cs="Arial"/>
          <w:sz w:val="22"/>
          <w:szCs w:val="22"/>
        </w:rPr>
      </w:pPr>
    </w:p>
    <w:p w:rsidR="00551B3D" w:rsidRPr="00391ED1" w:rsidRDefault="00862A14" w:rsidP="00225847">
      <w:pPr>
        <w:pStyle w:val="Textebrut"/>
        <w:numPr>
          <w:ilvl w:val="1"/>
          <w:numId w:val="4"/>
        </w:numPr>
        <w:outlineLvl w:val="1"/>
        <w:rPr>
          <w:rFonts w:ascii="Arial" w:hAnsi="Arial" w:cs="Arial"/>
          <w:b/>
          <w:i/>
          <w:sz w:val="22"/>
          <w:szCs w:val="22"/>
        </w:rPr>
      </w:pPr>
      <w:bookmarkStart w:id="13" w:name="_Toc536181969"/>
      <w:r w:rsidRPr="00391ED1">
        <w:rPr>
          <w:rFonts w:ascii="Arial" w:hAnsi="Arial" w:cs="Arial"/>
          <w:b/>
          <w:i/>
          <w:sz w:val="22"/>
          <w:szCs w:val="22"/>
        </w:rPr>
        <w:t>Dén</w:t>
      </w:r>
      <w:r w:rsidR="00551B3D" w:rsidRPr="00391ED1">
        <w:rPr>
          <w:rFonts w:ascii="Arial" w:hAnsi="Arial" w:cs="Arial"/>
          <w:b/>
          <w:i/>
          <w:sz w:val="22"/>
          <w:szCs w:val="22"/>
        </w:rPr>
        <w:t>omination de la compétition</w:t>
      </w:r>
      <w:bookmarkEnd w:id="13"/>
    </w:p>
    <w:p w:rsidR="00551B3D" w:rsidRPr="00BD3FE7" w:rsidRDefault="00551B3D" w:rsidP="00551B3D">
      <w:pPr>
        <w:pStyle w:val="Textebrut"/>
        <w:rPr>
          <w:rFonts w:ascii="Arial" w:hAnsi="Arial" w:cs="Arial"/>
          <w:sz w:val="22"/>
          <w:szCs w:val="22"/>
        </w:rPr>
      </w:pPr>
      <w:r w:rsidRPr="00BD3FE7">
        <w:rPr>
          <w:rFonts w:ascii="Arial" w:hAnsi="Arial" w:cs="Arial"/>
          <w:sz w:val="22"/>
          <w:szCs w:val="22"/>
        </w:rPr>
        <w:t>La compétition doit être enregistrée sous le nom « Cha</w:t>
      </w:r>
      <w:r w:rsidR="00862A14">
        <w:rPr>
          <w:rFonts w:ascii="Arial" w:hAnsi="Arial" w:cs="Arial"/>
          <w:sz w:val="22"/>
          <w:szCs w:val="22"/>
        </w:rPr>
        <w:t>l</w:t>
      </w:r>
      <w:r w:rsidRPr="00BD3FE7">
        <w:rPr>
          <w:rFonts w:ascii="Arial" w:hAnsi="Arial" w:cs="Arial"/>
          <w:sz w:val="22"/>
          <w:szCs w:val="22"/>
        </w:rPr>
        <w:t>l</w:t>
      </w:r>
      <w:r w:rsidR="00862A14">
        <w:rPr>
          <w:rFonts w:ascii="Arial" w:hAnsi="Arial" w:cs="Arial"/>
          <w:sz w:val="22"/>
          <w:szCs w:val="22"/>
        </w:rPr>
        <w:t xml:space="preserve">enge </w:t>
      </w:r>
      <w:r w:rsidR="000320D6">
        <w:rPr>
          <w:rFonts w:ascii="Arial" w:hAnsi="Arial" w:cs="Arial"/>
          <w:sz w:val="22"/>
          <w:szCs w:val="22"/>
        </w:rPr>
        <w:t>de l’Amitié</w:t>
      </w:r>
      <w:r w:rsidRPr="00BD3FE7">
        <w:rPr>
          <w:rFonts w:ascii="Arial" w:hAnsi="Arial" w:cs="Arial"/>
          <w:sz w:val="22"/>
          <w:szCs w:val="22"/>
        </w:rPr>
        <w:t xml:space="preserve"> </w:t>
      </w:r>
      <w:r w:rsidR="00BB3E15">
        <w:rPr>
          <w:rFonts w:ascii="Arial" w:hAnsi="Arial" w:cs="Arial"/>
          <w:sz w:val="22"/>
          <w:szCs w:val="22"/>
        </w:rPr>
        <w:t xml:space="preserve">AAAA - </w:t>
      </w:r>
      <w:r w:rsidRPr="00BD3FE7">
        <w:rPr>
          <w:rFonts w:ascii="Arial" w:hAnsi="Arial" w:cs="Arial"/>
          <w:sz w:val="22"/>
          <w:szCs w:val="22"/>
        </w:rPr>
        <w:t>Tour '</w:t>
      </w:r>
      <w:r w:rsidR="00862A14">
        <w:rPr>
          <w:rFonts w:ascii="Arial" w:hAnsi="Arial" w:cs="Arial"/>
          <w:sz w:val="22"/>
          <w:szCs w:val="22"/>
        </w:rPr>
        <w:t>a</w:t>
      </w:r>
      <w:r w:rsidRPr="00BD3FE7">
        <w:rPr>
          <w:rFonts w:ascii="Arial" w:hAnsi="Arial" w:cs="Arial"/>
          <w:sz w:val="22"/>
          <w:szCs w:val="22"/>
        </w:rPr>
        <w:t>' ». Cette</w:t>
      </w:r>
      <w:r w:rsidR="00116841">
        <w:rPr>
          <w:rFonts w:ascii="Arial" w:hAnsi="Arial" w:cs="Arial"/>
          <w:sz w:val="22"/>
          <w:szCs w:val="22"/>
        </w:rPr>
        <w:t xml:space="preserve"> </w:t>
      </w:r>
      <w:r w:rsidRPr="00BD3FE7">
        <w:rPr>
          <w:rFonts w:ascii="Arial" w:hAnsi="Arial" w:cs="Arial"/>
          <w:sz w:val="22"/>
          <w:szCs w:val="22"/>
        </w:rPr>
        <w:t>mention doit impérativement figurer sur les cartes de score. « AAAA » étant l'année, '</w:t>
      </w:r>
      <w:r w:rsidR="00862A14">
        <w:rPr>
          <w:rFonts w:ascii="Arial" w:hAnsi="Arial" w:cs="Arial"/>
          <w:sz w:val="22"/>
          <w:szCs w:val="22"/>
        </w:rPr>
        <w:t>a</w:t>
      </w:r>
      <w:r w:rsidRPr="00BD3FE7">
        <w:rPr>
          <w:rFonts w:ascii="Arial" w:hAnsi="Arial" w:cs="Arial"/>
          <w:sz w:val="22"/>
          <w:szCs w:val="22"/>
        </w:rPr>
        <w:t xml:space="preserve">' étant le numéro du Tour de 1 à </w:t>
      </w:r>
      <w:r w:rsidR="00862A14">
        <w:rPr>
          <w:rFonts w:ascii="Arial" w:hAnsi="Arial" w:cs="Arial"/>
          <w:sz w:val="22"/>
          <w:szCs w:val="22"/>
        </w:rPr>
        <w:t>x</w:t>
      </w:r>
      <w:r w:rsidRPr="00BD3FE7">
        <w:rPr>
          <w:rFonts w:ascii="Arial" w:hAnsi="Arial" w:cs="Arial"/>
          <w:sz w:val="22"/>
          <w:szCs w:val="22"/>
        </w:rPr>
        <w:t>.</w:t>
      </w:r>
    </w:p>
    <w:p w:rsidR="0056009C" w:rsidRPr="00BD3FE7" w:rsidRDefault="0056009C" w:rsidP="0056009C">
      <w:pPr>
        <w:pStyle w:val="Textebrut"/>
        <w:rPr>
          <w:rFonts w:ascii="Arial" w:hAnsi="Arial" w:cs="Arial"/>
          <w:sz w:val="22"/>
          <w:szCs w:val="22"/>
        </w:rPr>
      </w:pPr>
    </w:p>
    <w:p w:rsidR="0056009C" w:rsidRPr="00391ED1" w:rsidRDefault="0056009C" w:rsidP="00225847">
      <w:pPr>
        <w:pStyle w:val="Textebrut"/>
        <w:numPr>
          <w:ilvl w:val="1"/>
          <w:numId w:val="4"/>
        </w:numPr>
        <w:outlineLvl w:val="1"/>
        <w:rPr>
          <w:rFonts w:ascii="Arial" w:hAnsi="Arial" w:cs="Arial"/>
          <w:b/>
          <w:i/>
          <w:sz w:val="22"/>
          <w:szCs w:val="22"/>
        </w:rPr>
      </w:pPr>
      <w:bookmarkStart w:id="14" w:name="_Toc536181970"/>
      <w:r w:rsidRPr="00391ED1">
        <w:rPr>
          <w:rFonts w:ascii="Arial" w:hAnsi="Arial" w:cs="Arial"/>
          <w:b/>
          <w:i/>
          <w:sz w:val="22"/>
          <w:szCs w:val="22"/>
        </w:rPr>
        <w:t>Enregistrement</w:t>
      </w:r>
      <w:bookmarkEnd w:id="14"/>
    </w:p>
    <w:p w:rsidR="00FC6A30" w:rsidRPr="00FC6A30" w:rsidRDefault="00FC6A30" w:rsidP="0056009C">
      <w:pPr>
        <w:pStyle w:val="Textebrut"/>
        <w:rPr>
          <w:rFonts w:ascii="Arial" w:hAnsi="Arial" w:cs="Arial"/>
          <w:color w:val="FF0000"/>
          <w:sz w:val="22"/>
          <w:szCs w:val="22"/>
        </w:rPr>
      </w:pPr>
      <w:r w:rsidRPr="00FC6A30">
        <w:rPr>
          <w:rFonts w:ascii="Arial" w:hAnsi="Arial" w:cs="Arial"/>
          <w:color w:val="FF0000"/>
          <w:sz w:val="22"/>
          <w:szCs w:val="22"/>
        </w:rPr>
        <w:t>C</w:t>
      </w:r>
      <w:r w:rsidR="0056009C" w:rsidRPr="00FC6A30">
        <w:rPr>
          <w:rFonts w:ascii="Arial" w:hAnsi="Arial" w:cs="Arial"/>
          <w:color w:val="FF0000"/>
          <w:sz w:val="22"/>
          <w:szCs w:val="22"/>
        </w:rPr>
        <w:t>haque capitaine devra adresser la liste de so</w:t>
      </w:r>
      <w:r w:rsidR="000320D6" w:rsidRPr="00FC6A30">
        <w:rPr>
          <w:rFonts w:ascii="Arial" w:hAnsi="Arial" w:cs="Arial"/>
          <w:color w:val="FF0000"/>
          <w:sz w:val="22"/>
          <w:szCs w:val="22"/>
        </w:rPr>
        <w:t xml:space="preserve">n équipe </w:t>
      </w:r>
      <w:r w:rsidRPr="00FC6A30">
        <w:rPr>
          <w:rFonts w:ascii="Arial" w:hAnsi="Arial" w:cs="Arial"/>
          <w:color w:val="FF0000"/>
          <w:sz w:val="22"/>
          <w:szCs w:val="22"/>
        </w:rPr>
        <w:t xml:space="preserve">quatre jours </w:t>
      </w:r>
      <w:r w:rsidR="000320D6" w:rsidRPr="00FC6A30">
        <w:rPr>
          <w:rFonts w:ascii="Arial" w:hAnsi="Arial" w:cs="Arial"/>
          <w:color w:val="FF0000"/>
          <w:sz w:val="22"/>
          <w:szCs w:val="22"/>
        </w:rPr>
        <w:t xml:space="preserve">avant </w:t>
      </w:r>
      <w:r w:rsidRPr="00FC6A30">
        <w:rPr>
          <w:rFonts w:ascii="Arial" w:hAnsi="Arial" w:cs="Arial"/>
          <w:color w:val="FF0000"/>
          <w:sz w:val="22"/>
          <w:szCs w:val="22"/>
        </w:rPr>
        <w:t xml:space="preserve">la date du Tour à </w:t>
      </w:r>
      <w:r w:rsidR="000320D6" w:rsidRPr="00FC6A30">
        <w:rPr>
          <w:rFonts w:ascii="Arial" w:hAnsi="Arial" w:cs="Arial"/>
          <w:color w:val="FF0000"/>
          <w:sz w:val="22"/>
          <w:szCs w:val="22"/>
        </w:rPr>
        <w:t>19h</w:t>
      </w:r>
      <w:r w:rsidRPr="00FC6A30">
        <w:rPr>
          <w:rFonts w:ascii="Arial" w:hAnsi="Arial" w:cs="Arial"/>
          <w:color w:val="FF0000"/>
          <w:sz w:val="22"/>
          <w:szCs w:val="22"/>
        </w:rPr>
        <w:t xml:space="preserve"> (le lundi pour un tour le vendredi suivant ou le vendredi pour un tour le mardi suivant)</w:t>
      </w:r>
      <w:r w:rsidR="000320D6" w:rsidRPr="00FC6A30">
        <w:rPr>
          <w:rFonts w:ascii="Arial" w:hAnsi="Arial" w:cs="Arial"/>
          <w:color w:val="FF0000"/>
          <w:sz w:val="22"/>
          <w:szCs w:val="22"/>
        </w:rPr>
        <w:t xml:space="preserve">, par mail, </w:t>
      </w:r>
      <w:r w:rsidR="00391ED1" w:rsidRPr="00FC6A30">
        <w:rPr>
          <w:rFonts w:ascii="Arial" w:hAnsi="Arial" w:cs="Arial"/>
          <w:color w:val="FF0000"/>
          <w:sz w:val="22"/>
          <w:szCs w:val="22"/>
        </w:rPr>
        <w:t>au Responsable</w:t>
      </w:r>
      <w:r w:rsidR="000320D6" w:rsidRPr="00FC6A30">
        <w:rPr>
          <w:rFonts w:ascii="Arial" w:hAnsi="Arial" w:cs="Arial"/>
          <w:color w:val="FF0000"/>
          <w:sz w:val="22"/>
          <w:szCs w:val="22"/>
        </w:rPr>
        <w:t xml:space="preserve"> du Tour</w:t>
      </w:r>
      <w:r w:rsidR="0056009C" w:rsidRPr="00FC6A30">
        <w:rPr>
          <w:rFonts w:ascii="Arial" w:hAnsi="Arial" w:cs="Arial"/>
          <w:color w:val="FF0000"/>
          <w:sz w:val="22"/>
          <w:szCs w:val="22"/>
        </w:rPr>
        <w:t xml:space="preserve">. </w:t>
      </w:r>
      <w:r w:rsidRPr="00FC6A30">
        <w:rPr>
          <w:rFonts w:ascii="Arial" w:hAnsi="Arial" w:cs="Arial"/>
          <w:color w:val="FF0000"/>
          <w:sz w:val="22"/>
          <w:szCs w:val="22"/>
        </w:rPr>
        <w:t xml:space="preserve">Cette liste doit contenir les noms des joueurs participant à la compétition </w:t>
      </w:r>
      <w:r w:rsidRPr="005B6CF1">
        <w:rPr>
          <w:rFonts w:ascii="Arial" w:hAnsi="Arial" w:cs="Arial"/>
          <w:b/>
          <w:color w:val="FF0000"/>
          <w:sz w:val="22"/>
          <w:szCs w:val="22"/>
          <w:u w:val="single"/>
        </w:rPr>
        <w:t>et</w:t>
      </w:r>
      <w:r w:rsidRPr="00FC6A30">
        <w:rPr>
          <w:rFonts w:ascii="Arial" w:hAnsi="Arial" w:cs="Arial"/>
          <w:color w:val="FF0000"/>
          <w:sz w:val="22"/>
          <w:szCs w:val="22"/>
        </w:rPr>
        <w:t xml:space="preserve"> la liste des personnes qui participeront au déjeuner suivant la compétition. </w:t>
      </w:r>
    </w:p>
    <w:p w:rsidR="0056009C" w:rsidRPr="00BD3FE7" w:rsidRDefault="0056009C" w:rsidP="0056009C">
      <w:pPr>
        <w:pStyle w:val="Textebrut"/>
        <w:rPr>
          <w:rFonts w:ascii="Arial" w:hAnsi="Arial" w:cs="Arial"/>
          <w:sz w:val="22"/>
          <w:szCs w:val="22"/>
        </w:rPr>
      </w:pPr>
      <w:r w:rsidRPr="00BD3FE7">
        <w:rPr>
          <w:rFonts w:ascii="Arial" w:hAnsi="Arial" w:cs="Arial"/>
          <w:sz w:val="22"/>
          <w:szCs w:val="22"/>
        </w:rPr>
        <w:t>Cette transmission se fait au moyen d</w:t>
      </w:r>
      <w:r w:rsidR="00391ED1">
        <w:rPr>
          <w:rFonts w:ascii="Arial" w:hAnsi="Arial" w:cs="Arial"/>
          <w:sz w:val="22"/>
          <w:szCs w:val="22"/>
        </w:rPr>
        <w:t>’un fichier Excel fourni</w:t>
      </w:r>
      <w:r w:rsidRPr="00BD3FE7">
        <w:rPr>
          <w:rFonts w:ascii="Arial" w:hAnsi="Arial" w:cs="Arial"/>
          <w:sz w:val="22"/>
          <w:szCs w:val="22"/>
        </w:rPr>
        <w:t xml:space="preserve"> par le Comité. En cas de non dépôt de la liste dans les délais, l'équipe peut se voir refuser son inscription.</w:t>
      </w:r>
    </w:p>
    <w:p w:rsidR="0056009C" w:rsidRPr="00BD3FE7" w:rsidRDefault="0056009C" w:rsidP="0056009C">
      <w:pPr>
        <w:pStyle w:val="Textebrut"/>
        <w:rPr>
          <w:rFonts w:ascii="Arial" w:hAnsi="Arial" w:cs="Arial"/>
          <w:sz w:val="22"/>
          <w:szCs w:val="22"/>
        </w:rPr>
      </w:pPr>
      <w:r w:rsidRPr="00BD3FE7">
        <w:rPr>
          <w:rFonts w:ascii="Arial" w:hAnsi="Arial" w:cs="Arial"/>
          <w:sz w:val="22"/>
          <w:szCs w:val="22"/>
        </w:rPr>
        <w:t xml:space="preserve">Les index retenus sont ceux du </w:t>
      </w:r>
      <w:r w:rsidR="00FC6A30">
        <w:rPr>
          <w:rFonts w:ascii="Arial" w:hAnsi="Arial" w:cs="Arial"/>
          <w:sz w:val="22"/>
          <w:szCs w:val="22"/>
        </w:rPr>
        <w:t>jour de la transmission de la liste des joueurs.</w:t>
      </w:r>
    </w:p>
    <w:p w:rsidR="0056009C" w:rsidRPr="00FC6A30" w:rsidRDefault="0056009C" w:rsidP="0056009C">
      <w:pPr>
        <w:pStyle w:val="Textebrut"/>
        <w:rPr>
          <w:rFonts w:ascii="Arial" w:hAnsi="Arial" w:cs="Arial"/>
          <w:color w:val="FF0000"/>
          <w:sz w:val="22"/>
          <w:szCs w:val="22"/>
        </w:rPr>
      </w:pPr>
      <w:r w:rsidRPr="00FC6A30">
        <w:rPr>
          <w:rFonts w:ascii="Arial" w:hAnsi="Arial" w:cs="Arial"/>
          <w:color w:val="FF0000"/>
          <w:sz w:val="22"/>
          <w:szCs w:val="22"/>
        </w:rPr>
        <w:t xml:space="preserve">Les horaires de départ seront disponibles </w:t>
      </w:r>
      <w:r w:rsidR="00FC6A30" w:rsidRPr="00FC6A30">
        <w:rPr>
          <w:rFonts w:ascii="Arial" w:hAnsi="Arial" w:cs="Arial"/>
          <w:color w:val="FF0000"/>
          <w:sz w:val="22"/>
          <w:szCs w:val="22"/>
        </w:rPr>
        <w:t>deux jours avant la date du Tour à</w:t>
      </w:r>
      <w:r w:rsidRPr="00FC6A30">
        <w:rPr>
          <w:rFonts w:ascii="Arial" w:hAnsi="Arial" w:cs="Arial"/>
          <w:color w:val="FF0000"/>
          <w:sz w:val="22"/>
          <w:szCs w:val="22"/>
        </w:rPr>
        <w:t xml:space="preserve"> 1</w:t>
      </w:r>
      <w:r w:rsidR="00540DEE" w:rsidRPr="00FC6A30">
        <w:rPr>
          <w:rFonts w:ascii="Arial" w:hAnsi="Arial" w:cs="Arial"/>
          <w:color w:val="FF0000"/>
          <w:sz w:val="22"/>
          <w:szCs w:val="22"/>
        </w:rPr>
        <w:t>9</w:t>
      </w:r>
      <w:r w:rsidRPr="00FC6A30">
        <w:rPr>
          <w:rFonts w:ascii="Arial" w:hAnsi="Arial" w:cs="Arial"/>
          <w:color w:val="FF0000"/>
          <w:sz w:val="22"/>
          <w:szCs w:val="22"/>
        </w:rPr>
        <w:t xml:space="preserve">h00 et au plus tard </w:t>
      </w:r>
      <w:r w:rsidR="00FC6A30" w:rsidRPr="00FC6A30">
        <w:rPr>
          <w:rFonts w:ascii="Arial" w:hAnsi="Arial" w:cs="Arial"/>
          <w:color w:val="FF0000"/>
          <w:sz w:val="22"/>
          <w:szCs w:val="22"/>
        </w:rPr>
        <w:t>la veille</w:t>
      </w:r>
      <w:r w:rsidRPr="00FC6A30">
        <w:rPr>
          <w:rFonts w:ascii="Arial" w:hAnsi="Arial" w:cs="Arial"/>
          <w:color w:val="FF0000"/>
          <w:sz w:val="22"/>
          <w:szCs w:val="22"/>
        </w:rPr>
        <w:t xml:space="preserve"> avant midi par le </w:t>
      </w:r>
      <w:r w:rsidR="00391ED1" w:rsidRPr="00FC6A30">
        <w:rPr>
          <w:rFonts w:ascii="Arial" w:hAnsi="Arial" w:cs="Arial"/>
          <w:color w:val="FF0000"/>
          <w:sz w:val="22"/>
          <w:szCs w:val="22"/>
        </w:rPr>
        <w:t>responsable de Tour</w:t>
      </w:r>
      <w:r w:rsidRPr="00FC6A30">
        <w:rPr>
          <w:rFonts w:ascii="Arial" w:hAnsi="Arial" w:cs="Arial"/>
          <w:color w:val="FF0000"/>
          <w:sz w:val="22"/>
          <w:szCs w:val="22"/>
        </w:rPr>
        <w:t>.</w:t>
      </w:r>
    </w:p>
    <w:p w:rsidR="0056009C" w:rsidRPr="00BD3FE7" w:rsidRDefault="0056009C" w:rsidP="0056009C">
      <w:pPr>
        <w:pStyle w:val="Textebrut"/>
        <w:rPr>
          <w:rFonts w:ascii="Arial" w:hAnsi="Arial" w:cs="Arial"/>
          <w:sz w:val="22"/>
          <w:szCs w:val="22"/>
        </w:rPr>
      </w:pPr>
    </w:p>
    <w:p w:rsidR="0056009C" w:rsidRPr="00391ED1" w:rsidRDefault="0056009C" w:rsidP="00225847">
      <w:pPr>
        <w:pStyle w:val="Textebrut"/>
        <w:numPr>
          <w:ilvl w:val="1"/>
          <w:numId w:val="4"/>
        </w:numPr>
        <w:outlineLvl w:val="1"/>
        <w:rPr>
          <w:rFonts w:ascii="Arial" w:hAnsi="Arial" w:cs="Arial"/>
          <w:b/>
          <w:i/>
          <w:sz w:val="22"/>
          <w:szCs w:val="22"/>
        </w:rPr>
      </w:pPr>
      <w:bookmarkStart w:id="15" w:name="_Toc536181971"/>
      <w:r w:rsidRPr="00391ED1">
        <w:rPr>
          <w:rFonts w:ascii="Arial" w:hAnsi="Arial" w:cs="Arial"/>
          <w:b/>
          <w:i/>
          <w:sz w:val="22"/>
          <w:szCs w:val="22"/>
        </w:rPr>
        <w:t>Green</w:t>
      </w:r>
      <w:r w:rsidR="006F7191">
        <w:rPr>
          <w:rFonts w:ascii="Arial" w:hAnsi="Arial" w:cs="Arial"/>
          <w:b/>
          <w:i/>
          <w:sz w:val="22"/>
          <w:szCs w:val="22"/>
        </w:rPr>
        <w:t xml:space="preserve"> </w:t>
      </w:r>
      <w:r w:rsidRPr="00391ED1">
        <w:rPr>
          <w:rFonts w:ascii="Arial" w:hAnsi="Arial" w:cs="Arial"/>
          <w:b/>
          <w:i/>
          <w:sz w:val="22"/>
          <w:szCs w:val="22"/>
        </w:rPr>
        <w:t>Fees</w:t>
      </w:r>
      <w:bookmarkEnd w:id="15"/>
    </w:p>
    <w:p w:rsidR="0056009C" w:rsidRPr="00BD3FE7" w:rsidRDefault="0056009C" w:rsidP="0056009C">
      <w:pPr>
        <w:pStyle w:val="Textebrut"/>
        <w:rPr>
          <w:rFonts w:ascii="Arial" w:hAnsi="Arial" w:cs="Arial"/>
          <w:sz w:val="22"/>
          <w:szCs w:val="22"/>
        </w:rPr>
      </w:pPr>
      <w:r w:rsidRPr="00BD3FE7">
        <w:rPr>
          <w:rFonts w:ascii="Arial" w:hAnsi="Arial" w:cs="Arial"/>
          <w:sz w:val="22"/>
          <w:szCs w:val="22"/>
        </w:rPr>
        <w:t>Les tarifs des Green</w:t>
      </w:r>
      <w:r w:rsidR="006F7191">
        <w:rPr>
          <w:rFonts w:ascii="Arial" w:hAnsi="Arial" w:cs="Arial"/>
          <w:sz w:val="22"/>
          <w:szCs w:val="22"/>
        </w:rPr>
        <w:t xml:space="preserve"> </w:t>
      </w:r>
      <w:r w:rsidRPr="00BD3FE7">
        <w:rPr>
          <w:rFonts w:ascii="Arial" w:hAnsi="Arial" w:cs="Arial"/>
          <w:sz w:val="22"/>
          <w:szCs w:val="22"/>
        </w:rPr>
        <w:t xml:space="preserve">fees sont négociés </w:t>
      </w:r>
      <w:r w:rsidR="00862A14">
        <w:rPr>
          <w:rFonts w:ascii="Arial" w:hAnsi="Arial" w:cs="Arial"/>
          <w:sz w:val="22"/>
          <w:szCs w:val="22"/>
        </w:rPr>
        <w:t>par l’association organisatrice. L</w:t>
      </w:r>
      <w:r w:rsidRPr="00BD3FE7">
        <w:rPr>
          <w:rFonts w:ascii="Arial" w:hAnsi="Arial" w:cs="Arial"/>
          <w:sz w:val="22"/>
          <w:szCs w:val="22"/>
        </w:rPr>
        <w:t>e</w:t>
      </w:r>
      <w:r w:rsidR="00116841">
        <w:rPr>
          <w:rFonts w:ascii="Arial" w:hAnsi="Arial" w:cs="Arial"/>
          <w:sz w:val="22"/>
          <w:szCs w:val="22"/>
        </w:rPr>
        <w:t xml:space="preserve"> </w:t>
      </w:r>
      <w:r w:rsidRPr="00BD3FE7">
        <w:rPr>
          <w:rFonts w:ascii="Arial" w:hAnsi="Arial" w:cs="Arial"/>
          <w:sz w:val="22"/>
          <w:szCs w:val="22"/>
        </w:rPr>
        <w:t xml:space="preserve">tarif </w:t>
      </w:r>
      <w:r w:rsidR="00862A14">
        <w:rPr>
          <w:rFonts w:ascii="Arial" w:hAnsi="Arial" w:cs="Arial"/>
          <w:sz w:val="22"/>
          <w:szCs w:val="22"/>
        </w:rPr>
        <w:t xml:space="preserve">du </w:t>
      </w:r>
      <w:r w:rsidR="00391ED1">
        <w:rPr>
          <w:rFonts w:ascii="Arial" w:hAnsi="Arial" w:cs="Arial"/>
          <w:sz w:val="22"/>
          <w:szCs w:val="22"/>
        </w:rPr>
        <w:t>T</w:t>
      </w:r>
      <w:r w:rsidR="00862A14">
        <w:rPr>
          <w:rFonts w:ascii="Arial" w:hAnsi="Arial" w:cs="Arial"/>
          <w:sz w:val="22"/>
          <w:szCs w:val="22"/>
        </w:rPr>
        <w:t>our est au green</w:t>
      </w:r>
      <w:r w:rsidR="006F7191">
        <w:rPr>
          <w:rFonts w:ascii="Arial" w:hAnsi="Arial" w:cs="Arial"/>
          <w:sz w:val="22"/>
          <w:szCs w:val="22"/>
        </w:rPr>
        <w:t xml:space="preserve"> </w:t>
      </w:r>
      <w:r w:rsidR="00862A14">
        <w:rPr>
          <w:rFonts w:ascii="Arial" w:hAnsi="Arial" w:cs="Arial"/>
          <w:sz w:val="22"/>
          <w:szCs w:val="22"/>
        </w:rPr>
        <w:t>fee.</w:t>
      </w:r>
    </w:p>
    <w:p w:rsidR="0005106E" w:rsidRDefault="0056009C" w:rsidP="0056009C">
      <w:pPr>
        <w:pStyle w:val="Textebrut"/>
        <w:rPr>
          <w:rFonts w:ascii="Arial" w:hAnsi="Arial" w:cs="Arial"/>
          <w:sz w:val="22"/>
          <w:szCs w:val="22"/>
        </w:rPr>
      </w:pPr>
      <w:r w:rsidRPr="00BD3FE7">
        <w:rPr>
          <w:rFonts w:ascii="Arial" w:hAnsi="Arial" w:cs="Arial"/>
          <w:sz w:val="22"/>
          <w:szCs w:val="22"/>
        </w:rPr>
        <w:t>Le prix du green</w:t>
      </w:r>
      <w:r w:rsidR="006F7191">
        <w:rPr>
          <w:rFonts w:ascii="Arial" w:hAnsi="Arial" w:cs="Arial"/>
          <w:sz w:val="22"/>
          <w:szCs w:val="22"/>
        </w:rPr>
        <w:t xml:space="preserve"> </w:t>
      </w:r>
      <w:r w:rsidRPr="00BD3FE7">
        <w:rPr>
          <w:rFonts w:ascii="Arial" w:hAnsi="Arial" w:cs="Arial"/>
          <w:sz w:val="22"/>
          <w:szCs w:val="22"/>
        </w:rPr>
        <w:t xml:space="preserve">fee doit être </w:t>
      </w:r>
      <w:r w:rsidR="00540DEE">
        <w:rPr>
          <w:rFonts w:ascii="Arial" w:hAnsi="Arial" w:cs="Arial"/>
          <w:sz w:val="22"/>
          <w:szCs w:val="22"/>
        </w:rPr>
        <w:t>raisonnable</w:t>
      </w:r>
      <w:r w:rsidRPr="00BD3FE7">
        <w:rPr>
          <w:rFonts w:ascii="Arial" w:hAnsi="Arial" w:cs="Arial"/>
          <w:sz w:val="22"/>
          <w:szCs w:val="22"/>
        </w:rPr>
        <w:t xml:space="preserve"> et ne représenter que le green</w:t>
      </w:r>
      <w:r w:rsidR="006F7191">
        <w:rPr>
          <w:rFonts w:ascii="Arial" w:hAnsi="Arial" w:cs="Arial"/>
          <w:sz w:val="22"/>
          <w:szCs w:val="22"/>
        </w:rPr>
        <w:t xml:space="preserve"> </w:t>
      </w:r>
      <w:r w:rsidRPr="00BD3FE7">
        <w:rPr>
          <w:rFonts w:ascii="Arial" w:hAnsi="Arial" w:cs="Arial"/>
          <w:sz w:val="22"/>
          <w:szCs w:val="22"/>
        </w:rPr>
        <w:t>fee et le droit de jeu sans aucune autre prestation.</w:t>
      </w:r>
    </w:p>
    <w:p w:rsidR="0005106E" w:rsidRDefault="0005106E" w:rsidP="0056009C">
      <w:pPr>
        <w:pStyle w:val="Textebrut"/>
        <w:rPr>
          <w:rFonts w:ascii="Arial" w:hAnsi="Arial" w:cs="Arial"/>
          <w:sz w:val="22"/>
          <w:szCs w:val="22"/>
        </w:rPr>
      </w:pPr>
    </w:p>
    <w:p w:rsidR="0005106E" w:rsidRPr="00FC6A30" w:rsidRDefault="0005106E" w:rsidP="0005106E">
      <w:pPr>
        <w:pStyle w:val="Textebrut"/>
        <w:numPr>
          <w:ilvl w:val="1"/>
          <w:numId w:val="4"/>
        </w:numPr>
        <w:outlineLvl w:val="1"/>
        <w:rPr>
          <w:rFonts w:ascii="Arial" w:hAnsi="Arial" w:cs="Arial"/>
          <w:b/>
          <w:i/>
          <w:color w:val="000000" w:themeColor="text1"/>
          <w:sz w:val="22"/>
          <w:szCs w:val="22"/>
        </w:rPr>
      </w:pPr>
      <w:bookmarkStart w:id="16" w:name="_Toc536181972"/>
      <w:r w:rsidRPr="00FC6A30">
        <w:rPr>
          <w:rFonts w:ascii="Arial" w:hAnsi="Arial" w:cs="Arial"/>
          <w:b/>
          <w:i/>
          <w:color w:val="000000" w:themeColor="text1"/>
          <w:sz w:val="22"/>
          <w:szCs w:val="22"/>
        </w:rPr>
        <w:t>Facturation</w:t>
      </w:r>
      <w:bookmarkEnd w:id="16"/>
    </w:p>
    <w:p w:rsidR="0005106E" w:rsidRPr="00FC6A30" w:rsidRDefault="0005106E" w:rsidP="0005106E">
      <w:pPr>
        <w:pStyle w:val="Textebrut"/>
        <w:numPr>
          <w:ilvl w:val="0"/>
          <w:numId w:val="30"/>
        </w:numPr>
        <w:rPr>
          <w:rFonts w:ascii="Arial" w:hAnsi="Arial" w:cs="Arial"/>
          <w:color w:val="000000" w:themeColor="text1"/>
          <w:sz w:val="22"/>
          <w:szCs w:val="22"/>
        </w:rPr>
      </w:pPr>
      <w:r w:rsidRPr="00FC6A30">
        <w:rPr>
          <w:rFonts w:ascii="Arial" w:hAnsi="Arial" w:cs="Arial"/>
          <w:color w:val="000000" w:themeColor="text1"/>
          <w:sz w:val="22"/>
          <w:szCs w:val="22"/>
        </w:rPr>
        <w:t>Les green</w:t>
      </w:r>
      <w:r w:rsidR="006F7191" w:rsidRPr="00FC6A30">
        <w:rPr>
          <w:rFonts w:ascii="Arial" w:hAnsi="Arial" w:cs="Arial"/>
          <w:color w:val="000000" w:themeColor="text1"/>
          <w:sz w:val="22"/>
          <w:szCs w:val="22"/>
        </w:rPr>
        <w:t xml:space="preserve"> </w:t>
      </w:r>
      <w:r w:rsidRPr="00FC6A30">
        <w:rPr>
          <w:rFonts w:ascii="Arial" w:hAnsi="Arial" w:cs="Arial"/>
          <w:color w:val="000000" w:themeColor="text1"/>
          <w:sz w:val="22"/>
          <w:szCs w:val="22"/>
        </w:rPr>
        <w:t xml:space="preserve">fees </w:t>
      </w:r>
    </w:p>
    <w:p w:rsidR="00116841" w:rsidRPr="00FC6A30" w:rsidRDefault="00116841" w:rsidP="0056009C">
      <w:pPr>
        <w:pStyle w:val="Textebrut"/>
        <w:rPr>
          <w:rFonts w:ascii="Arial" w:hAnsi="Arial" w:cs="Arial"/>
          <w:color w:val="000000" w:themeColor="text1"/>
          <w:sz w:val="22"/>
          <w:szCs w:val="22"/>
        </w:rPr>
      </w:pPr>
      <w:r w:rsidRPr="00FC6A30">
        <w:rPr>
          <w:rFonts w:ascii="Arial" w:hAnsi="Arial" w:cs="Arial"/>
          <w:color w:val="000000" w:themeColor="text1"/>
          <w:sz w:val="22"/>
          <w:szCs w:val="22"/>
        </w:rPr>
        <w:t xml:space="preserve">L’association organisatrice d’un tour doit demander au golf </w:t>
      </w:r>
      <w:r w:rsidR="009E5211">
        <w:rPr>
          <w:rFonts w:ascii="Arial" w:hAnsi="Arial" w:cs="Arial"/>
          <w:color w:val="000000" w:themeColor="text1"/>
          <w:sz w:val="22"/>
          <w:szCs w:val="22"/>
        </w:rPr>
        <w:t xml:space="preserve">receveur </w:t>
      </w:r>
      <w:r w:rsidRPr="00FC6A30">
        <w:rPr>
          <w:rFonts w:ascii="Arial" w:hAnsi="Arial" w:cs="Arial"/>
          <w:color w:val="000000" w:themeColor="text1"/>
          <w:sz w:val="22"/>
          <w:szCs w:val="22"/>
        </w:rPr>
        <w:t>l’élaboration d’une facture par association</w:t>
      </w:r>
      <w:r w:rsidR="0005106E" w:rsidRPr="00FC6A30">
        <w:rPr>
          <w:rFonts w:ascii="Arial" w:hAnsi="Arial" w:cs="Arial"/>
          <w:color w:val="000000" w:themeColor="text1"/>
          <w:sz w:val="22"/>
          <w:szCs w:val="22"/>
        </w:rPr>
        <w:t xml:space="preserve"> sur la base du nombre de joueurs présentés par </w:t>
      </w:r>
      <w:r w:rsidR="009E5211">
        <w:rPr>
          <w:rFonts w:ascii="Arial" w:hAnsi="Arial" w:cs="Arial"/>
          <w:color w:val="000000" w:themeColor="text1"/>
          <w:sz w:val="22"/>
          <w:szCs w:val="22"/>
        </w:rPr>
        <w:t>l’</w:t>
      </w:r>
      <w:r w:rsidR="0005106E" w:rsidRPr="00FC6A30">
        <w:rPr>
          <w:rFonts w:ascii="Arial" w:hAnsi="Arial" w:cs="Arial"/>
          <w:color w:val="000000" w:themeColor="text1"/>
          <w:sz w:val="22"/>
          <w:szCs w:val="22"/>
        </w:rPr>
        <w:t xml:space="preserve">association. Ensuite, </w:t>
      </w:r>
      <w:r w:rsidR="00B57EE3" w:rsidRPr="00FC6A30">
        <w:rPr>
          <w:rFonts w:ascii="Arial" w:hAnsi="Arial" w:cs="Arial"/>
          <w:color w:val="000000" w:themeColor="text1"/>
          <w:sz w:val="22"/>
          <w:szCs w:val="22"/>
        </w:rPr>
        <w:t>c</w:t>
      </w:r>
      <w:r w:rsidR="0005106E" w:rsidRPr="00FC6A30">
        <w:rPr>
          <w:rFonts w:ascii="Arial" w:hAnsi="Arial" w:cs="Arial"/>
          <w:color w:val="000000" w:themeColor="text1"/>
          <w:sz w:val="22"/>
          <w:szCs w:val="22"/>
        </w:rPr>
        <w:t>haque association devra régler ses green</w:t>
      </w:r>
      <w:r w:rsidR="00B57EE3" w:rsidRPr="00FC6A30">
        <w:rPr>
          <w:rFonts w:ascii="Arial" w:hAnsi="Arial" w:cs="Arial"/>
          <w:color w:val="000000" w:themeColor="text1"/>
          <w:sz w:val="22"/>
          <w:szCs w:val="22"/>
        </w:rPr>
        <w:t xml:space="preserve"> </w:t>
      </w:r>
      <w:r w:rsidR="0005106E" w:rsidRPr="00FC6A30">
        <w:rPr>
          <w:rFonts w:ascii="Arial" w:hAnsi="Arial" w:cs="Arial"/>
          <w:color w:val="000000" w:themeColor="text1"/>
          <w:sz w:val="22"/>
          <w:szCs w:val="22"/>
        </w:rPr>
        <w:t>fees auprès du golf nous recevant.</w:t>
      </w:r>
    </w:p>
    <w:p w:rsidR="0005106E" w:rsidRPr="00FC6A30" w:rsidRDefault="0005106E" w:rsidP="0005106E">
      <w:pPr>
        <w:pStyle w:val="Textebrut"/>
        <w:numPr>
          <w:ilvl w:val="0"/>
          <w:numId w:val="30"/>
        </w:numPr>
        <w:rPr>
          <w:rFonts w:ascii="Arial" w:hAnsi="Arial" w:cs="Arial"/>
          <w:color w:val="000000" w:themeColor="text1"/>
          <w:sz w:val="22"/>
          <w:szCs w:val="22"/>
        </w:rPr>
      </w:pPr>
      <w:r w:rsidRPr="00FC6A30">
        <w:rPr>
          <w:rFonts w:ascii="Arial" w:hAnsi="Arial" w:cs="Arial"/>
          <w:color w:val="000000" w:themeColor="text1"/>
          <w:sz w:val="22"/>
          <w:szCs w:val="22"/>
        </w:rPr>
        <w:t>La restauration</w:t>
      </w:r>
    </w:p>
    <w:p w:rsidR="00FC6A30" w:rsidRDefault="0005106E" w:rsidP="0056009C">
      <w:pPr>
        <w:pStyle w:val="Textebrut"/>
        <w:rPr>
          <w:rFonts w:ascii="Arial" w:hAnsi="Arial" w:cs="Arial"/>
          <w:color w:val="FF0000"/>
          <w:sz w:val="22"/>
          <w:szCs w:val="22"/>
        </w:rPr>
      </w:pPr>
      <w:r w:rsidRPr="00584AB9">
        <w:rPr>
          <w:rFonts w:ascii="Arial" w:hAnsi="Arial" w:cs="Arial"/>
          <w:color w:val="FF0000"/>
          <w:sz w:val="22"/>
          <w:szCs w:val="22"/>
        </w:rPr>
        <w:t xml:space="preserve">Chaque Capitaine d’équipe </w:t>
      </w:r>
      <w:r w:rsidRPr="00FC6A30">
        <w:rPr>
          <w:rFonts w:ascii="Arial" w:hAnsi="Arial" w:cs="Arial"/>
          <w:color w:val="FF0000"/>
          <w:sz w:val="22"/>
          <w:szCs w:val="22"/>
          <w:u w:val="single"/>
        </w:rPr>
        <w:t xml:space="preserve">devra </w:t>
      </w:r>
      <w:r w:rsidR="00FC6A30" w:rsidRPr="00FC6A30">
        <w:rPr>
          <w:rFonts w:ascii="Arial" w:hAnsi="Arial" w:cs="Arial"/>
          <w:color w:val="FF0000"/>
          <w:sz w:val="22"/>
          <w:szCs w:val="22"/>
          <w:u w:val="single"/>
        </w:rPr>
        <w:t>confirmer</w:t>
      </w:r>
      <w:r w:rsidR="00FC6A30">
        <w:rPr>
          <w:rFonts w:ascii="Arial" w:hAnsi="Arial" w:cs="Arial"/>
          <w:color w:val="FF0000"/>
          <w:sz w:val="22"/>
          <w:szCs w:val="22"/>
        </w:rPr>
        <w:t xml:space="preserve"> </w:t>
      </w:r>
      <w:r w:rsidRPr="00584AB9">
        <w:rPr>
          <w:rFonts w:ascii="Arial" w:hAnsi="Arial" w:cs="Arial"/>
          <w:color w:val="FF0000"/>
          <w:sz w:val="22"/>
          <w:szCs w:val="22"/>
        </w:rPr>
        <w:t>à l’association organisatrice le nombre de ses membres participant au repas au plus tard le matin avant le départ de la compétition afin de consolider</w:t>
      </w:r>
      <w:r w:rsidR="00FC6A30">
        <w:rPr>
          <w:rFonts w:ascii="Arial" w:hAnsi="Arial" w:cs="Arial"/>
          <w:color w:val="FF0000"/>
          <w:sz w:val="22"/>
          <w:szCs w:val="22"/>
        </w:rPr>
        <w:t xml:space="preserve"> avec le restaurant le nombre total de repas. </w:t>
      </w:r>
      <w:r w:rsidR="008F12F3">
        <w:rPr>
          <w:rFonts w:ascii="Arial" w:hAnsi="Arial" w:cs="Arial"/>
          <w:color w:val="FF0000"/>
          <w:sz w:val="22"/>
          <w:szCs w:val="22"/>
        </w:rPr>
        <w:t>Si quelques changements (moins de 10% du nombre total) sont communiqués le matin, l’association organisatrice tentera de faire accepter ces changements par le restaurant. Si le restaurant refuse, nous resterons sur le nombre de repas communiqué initialement.</w:t>
      </w:r>
      <w:r w:rsidRPr="00584AB9">
        <w:rPr>
          <w:rFonts w:ascii="Arial" w:hAnsi="Arial" w:cs="Arial"/>
          <w:color w:val="FF0000"/>
          <w:sz w:val="22"/>
          <w:szCs w:val="22"/>
        </w:rPr>
        <w:t xml:space="preserve"> </w:t>
      </w:r>
    </w:p>
    <w:p w:rsidR="0005106E" w:rsidRPr="00584AB9" w:rsidRDefault="0005106E" w:rsidP="0056009C">
      <w:pPr>
        <w:pStyle w:val="Textebrut"/>
        <w:rPr>
          <w:rFonts w:ascii="Arial" w:hAnsi="Arial" w:cs="Arial"/>
          <w:color w:val="FF0000"/>
          <w:sz w:val="22"/>
          <w:szCs w:val="22"/>
        </w:rPr>
      </w:pPr>
      <w:r w:rsidRPr="00584AB9">
        <w:rPr>
          <w:rFonts w:ascii="Arial" w:hAnsi="Arial" w:cs="Arial"/>
          <w:color w:val="FF0000"/>
          <w:sz w:val="22"/>
          <w:szCs w:val="22"/>
        </w:rPr>
        <w:t xml:space="preserve">Avant la fin du service, il devra également s’assurer que chaque membre de son association ait réglé son repas. </w:t>
      </w:r>
    </w:p>
    <w:p w:rsidR="0056009C" w:rsidRPr="00BD3FE7" w:rsidRDefault="0056009C" w:rsidP="0056009C">
      <w:pPr>
        <w:pStyle w:val="Textebrut"/>
        <w:rPr>
          <w:rFonts w:ascii="Arial" w:hAnsi="Arial" w:cs="Arial"/>
          <w:sz w:val="22"/>
          <w:szCs w:val="22"/>
        </w:rPr>
      </w:pPr>
    </w:p>
    <w:p w:rsidR="0056009C" w:rsidRPr="00391ED1" w:rsidRDefault="0056009C" w:rsidP="00225847">
      <w:pPr>
        <w:pStyle w:val="Textebrut"/>
        <w:numPr>
          <w:ilvl w:val="1"/>
          <w:numId w:val="4"/>
        </w:numPr>
        <w:outlineLvl w:val="1"/>
        <w:rPr>
          <w:rFonts w:ascii="Arial" w:hAnsi="Arial" w:cs="Arial"/>
          <w:b/>
          <w:i/>
          <w:sz w:val="22"/>
          <w:szCs w:val="22"/>
        </w:rPr>
      </w:pPr>
      <w:bookmarkStart w:id="17" w:name="_Toc536181973"/>
      <w:r w:rsidRPr="00391ED1">
        <w:rPr>
          <w:rFonts w:ascii="Arial" w:hAnsi="Arial" w:cs="Arial"/>
          <w:b/>
          <w:i/>
          <w:sz w:val="22"/>
          <w:szCs w:val="22"/>
        </w:rPr>
        <w:t xml:space="preserve">Heures de départ et </w:t>
      </w:r>
      <w:r w:rsidR="00400763">
        <w:rPr>
          <w:rFonts w:ascii="Arial" w:hAnsi="Arial" w:cs="Arial"/>
          <w:b/>
          <w:i/>
          <w:sz w:val="22"/>
          <w:szCs w:val="22"/>
        </w:rPr>
        <w:t>parties</w:t>
      </w:r>
      <w:bookmarkEnd w:id="17"/>
    </w:p>
    <w:p w:rsidR="0056009C" w:rsidRPr="00BD3FE7" w:rsidRDefault="0056009C" w:rsidP="0056009C">
      <w:pPr>
        <w:pStyle w:val="Textebrut"/>
        <w:rPr>
          <w:rFonts w:ascii="Arial" w:hAnsi="Arial" w:cs="Arial"/>
          <w:sz w:val="22"/>
          <w:szCs w:val="22"/>
        </w:rPr>
      </w:pPr>
      <w:r w:rsidRPr="00BD3FE7">
        <w:rPr>
          <w:rFonts w:ascii="Arial" w:hAnsi="Arial" w:cs="Arial"/>
          <w:sz w:val="22"/>
          <w:szCs w:val="22"/>
        </w:rPr>
        <w:t xml:space="preserve">Les </w:t>
      </w:r>
      <w:r w:rsidR="00CD4D0B">
        <w:rPr>
          <w:rFonts w:ascii="Arial" w:hAnsi="Arial" w:cs="Arial"/>
          <w:sz w:val="22"/>
          <w:szCs w:val="22"/>
        </w:rPr>
        <w:t xml:space="preserve">parties et les </w:t>
      </w:r>
      <w:r w:rsidRPr="00BD3FE7">
        <w:rPr>
          <w:rFonts w:ascii="Arial" w:hAnsi="Arial" w:cs="Arial"/>
          <w:sz w:val="22"/>
          <w:szCs w:val="22"/>
        </w:rPr>
        <w:t>heures de départ sont fixé</w:t>
      </w:r>
      <w:r w:rsidR="00CD4D0B">
        <w:rPr>
          <w:rFonts w:ascii="Arial" w:hAnsi="Arial" w:cs="Arial"/>
          <w:sz w:val="22"/>
          <w:szCs w:val="22"/>
        </w:rPr>
        <w:t>e</w:t>
      </w:r>
      <w:r w:rsidRPr="00BD3FE7">
        <w:rPr>
          <w:rFonts w:ascii="Arial" w:hAnsi="Arial" w:cs="Arial"/>
          <w:sz w:val="22"/>
          <w:szCs w:val="22"/>
        </w:rPr>
        <w:t xml:space="preserve">s par </w:t>
      </w:r>
      <w:r w:rsidR="00CD4D0B">
        <w:rPr>
          <w:rFonts w:ascii="Arial" w:hAnsi="Arial" w:cs="Arial"/>
          <w:sz w:val="22"/>
          <w:szCs w:val="22"/>
        </w:rPr>
        <w:t>l’organisateur du Tour</w:t>
      </w:r>
      <w:r w:rsidRPr="00BD3FE7">
        <w:rPr>
          <w:rFonts w:ascii="Arial" w:hAnsi="Arial" w:cs="Arial"/>
          <w:sz w:val="22"/>
          <w:szCs w:val="22"/>
        </w:rPr>
        <w:t>, dans l'ordre croissant des index.</w:t>
      </w:r>
    </w:p>
    <w:p w:rsidR="0056009C" w:rsidRDefault="0056009C" w:rsidP="0056009C">
      <w:pPr>
        <w:pStyle w:val="Textebrut"/>
        <w:rPr>
          <w:rFonts w:ascii="Arial" w:hAnsi="Arial" w:cs="Arial"/>
          <w:sz w:val="22"/>
          <w:szCs w:val="22"/>
        </w:rPr>
      </w:pPr>
      <w:r w:rsidRPr="00BD3FE7">
        <w:rPr>
          <w:rFonts w:ascii="Arial" w:hAnsi="Arial" w:cs="Arial"/>
          <w:sz w:val="22"/>
          <w:szCs w:val="22"/>
        </w:rPr>
        <w:t xml:space="preserve">Les départs </w:t>
      </w:r>
      <w:r w:rsidR="009E5211">
        <w:rPr>
          <w:rFonts w:ascii="Arial" w:hAnsi="Arial" w:cs="Arial"/>
          <w:sz w:val="22"/>
          <w:szCs w:val="22"/>
        </w:rPr>
        <w:t xml:space="preserve">en individuel </w:t>
      </w:r>
      <w:r w:rsidRPr="00BD3FE7">
        <w:rPr>
          <w:rFonts w:ascii="Arial" w:hAnsi="Arial" w:cs="Arial"/>
          <w:sz w:val="22"/>
          <w:szCs w:val="22"/>
        </w:rPr>
        <w:t xml:space="preserve">se feront par </w:t>
      </w:r>
      <w:r w:rsidR="00CD4D0B">
        <w:rPr>
          <w:rFonts w:ascii="Arial" w:hAnsi="Arial" w:cs="Arial"/>
          <w:sz w:val="22"/>
          <w:szCs w:val="22"/>
        </w:rPr>
        <w:t>partie</w:t>
      </w:r>
      <w:r w:rsidRPr="00BD3FE7">
        <w:rPr>
          <w:rFonts w:ascii="Arial" w:hAnsi="Arial" w:cs="Arial"/>
          <w:sz w:val="22"/>
          <w:szCs w:val="22"/>
        </w:rPr>
        <w:t xml:space="preserve"> de 3 joueurs d'équipes différentes.</w:t>
      </w:r>
    </w:p>
    <w:p w:rsidR="009E5211" w:rsidRPr="00BD3FE7" w:rsidRDefault="009E5211" w:rsidP="0056009C">
      <w:pPr>
        <w:pStyle w:val="Textebrut"/>
        <w:rPr>
          <w:rFonts w:ascii="Arial" w:hAnsi="Arial" w:cs="Arial"/>
          <w:sz w:val="22"/>
          <w:szCs w:val="22"/>
        </w:rPr>
      </w:pPr>
      <w:r w:rsidRPr="009E5211">
        <w:rPr>
          <w:rFonts w:ascii="Arial" w:hAnsi="Arial" w:cs="Arial"/>
          <w:color w:val="000000" w:themeColor="text1"/>
          <w:sz w:val="22"/>
          <w:szCs w:val="22"/>
        </w:rPr>
        <w:t>Les départs des doubles se font  par partie de 4. S’il y a un nombre impair de double, c’est l’équipe de l’association organisatrice qui part avec un ou 2 remplaçant(s) d’une autre association.</w:t>
      </w:r>
    </w:p>
    <w:p w:rsidR="0095444A" w:rsidRPr="00BD3FE7" w:rsidRDefault="0095444A" w:rsidP="0056009C">
      <w:pPr>
        <w:pStyle w:val="Textebrut"/>
        <w:rPr>
          <w:rFonts w:ascii="Arial" w:hAnsi="Arial" w:cs="Arial"/>
          <w:sz w:val="22"/>
          <w:szCs w:val="22"/>
        </w:rPr>
      </w:pPr>
      <w:r>
        <w:rPr>
          <w:rFonts w:ascii="Arial" w:hAnsi="Arial" w:cs="Arial"/>
          <w:sz w:val="22"/>
          <w:szCs w:val="22"/>
        </w:rPr>
        <w:t>La liste des</w:t>
      </w:r>
      <w:r w:rsidR="0056009C" w:rsidRPr="00BD3FE7">
        <w:rPr>
          <w:rFonts w:ascii="Arial" w:hAnsi="Arial" w:cs="Arial"/>
          <w:sz w:val="22"/>
          <w:szCs w:val="22"/>
        </w:rPr>
        <w:t xml:space="preserve"> joueurs présentée par chaque équipe sera dans la mesure du possible établie dans l'ordre croissant des index des participants, en positionnant en numéro 1 le meilleur joueur de l'équipe. </w:t>
      </w:r>
    </w:p>
    <w:p w:rsidR="0056009C" w:rsidRPr="00BD3FE7" w:rsidRDefault="0056009C" w:rsidP="0056009C">
      <w:pPr>
        <w:pStyle w:val="Textebrut"/>
        <w:rPr>
          <w:rFonts w:ascii="Arial" w:hAnsi="Arial" w:cs="Arial"/>
          <w:sz w:val="22"/>
          <w:szCs w:val="22"/>
        </w:rPr>
      </w:pPr>
      <w:r w:rsidRPr="00BD3FE7">
        <w:rPr>
          <w:rFonts w:ascii="Arial" w:hAnsi="Arial" w:cs="Arial"/>
          <w:sz w:val="22"/>
          <w:szCs w:val="22"/>
        </w:rPr>
        <w:t>Les capitaines devront prendre connaissance de toutes les informations et</w:t>
      </w:r>
      <w:r w:rsidR="006F7191">
        <w:rPr>
          <w:rFonts w:ascii="Arial" w:hAnsi="Arial" w:cs="Arial"/>
          <w:sz w:val="22"/>
          <w:szCs w:val="22"/>
        </w:rPr>
        <w:t xml:space="preserve"> </w:t>
      </w:r>
      <w:r w:rsidRPr="00BD3FE7">
        <w:rPr>
          <w:rFonts w:ascii="Arial" w:hAnsi="Arial" w:cs="Arial"/>
          <w:sz w:val="22"/>
          <w:szCs w:val="22"/>
        </w:rPr>
        <w:t>ou modifications éventuelles sur le déroulement de l'épreuve, lors du Briefing qui précède la compétition.</w:t>
      </w:r>
    </w:p>
    <w:p w:rsidR="0056009C" w:rsidRPr="00BD3FE7" w:rsidRDefault="0056009C" w:rsidP="0056009C">
      <w:pPr>
        <w:pStyle w:val="Textebrut"/>
        <w:rPr>
          <w:rFonts w:ascii="Arial" w:hAnsi="Arial" w:cs="Arial"/>
          <w:sz w:val="22"/>
          <w:szCs w:val="22"/>
        </w:rPr>
      </w:pPr>
    </w:p>
    <w:p w:rsidR="0056009C" w:rsidRPr="00FC0DC8" w:rsidRDefault="006F7191" w:rsidP="00225847">
      <w:pPr>
        <w:pStyle w:val="Textebrut"/>
        <w:numPr>
          <w:ilvl w:val="1"/>
          <w:numId w:val="4"/>
        </w:numPr>
        <w:outlineLvl w:val="1"/>
        <w:rPr>
          <w:rFonts w:ascii="Arial" w:hAnsi="Arial" w:cs="Arial"/>
          <w:b/>
          <w:i/>
          <w:sz w:val="22"/>
          <w:szCs w:val="22"/>
        </w:rPr>
      </w:pPr>
      <w:bookmarkStart w:id="18" w:name="_Toc536181974"/>
      <w:r>
        <w:rPr>
          <w:rFonts w:ascii="Arial" w:hAnsi="Arial" w:cs="Arial"/>
          <w:b/>
          <w:i/>
          <w:sz w:val="22"/>
          <w:szCs w:val="22"/>
        </w:rPr>
        <w:t xml:space="preserve">Cadence de Jeu - </w:t>
      </w:r>
      <w:r w:rsidR="0056009C" w:rsidRPr="00FC0DC8">
        <w:rPr>
          <w:rFonts w:ascii="Arial" w:hAnsi="Arial" w:cs="Arial"/>
          <w:b/>
          <w:i/>
          <w:sz w:val="22"/>
          <w:szCs w:val="22"/>
        </w:rPr>
        <w:t>Commissaire de parcours</w:t>
      </w:r>
      <w:bookmarkEnd w:id="18"/>
    </w:p>
    <w:p w:rsidR="0056009C" w:rsidRPr="00BD3FE7" w:rsidRDefault="00FC0DC8" w:rsidP="0056009C">
      <w:pPr>
        <w:pStyle w:val="Textebrut"/>
        <w:rPr>
          <w:rFonts w:ascii="Arial" w:hAnsi="Arial" w:cs="Arial"/>
          <w:sz w:val="22"/>
          <w:szCs w:val="22"/>
        </w:rPr>
      </w:pPr>
      <w:r>
        <w:rPr>
          <w:rFonts w:ascii="Arial" w:hAnsi="Arial" w:cs="Arial"/>
          <w:sz w:val="22"/>
          <w:szCs w:val="22"/>
        </w:rPr>
        <w:t>Le responsable du Tour</w:t>
      </w:r>
      <w:r w:rsidR="0056009C" w:rsidRPr="00BD3FE7">
        <w:rPr>
          <w:rFonts w:ascii="Arial" w:hAnsi="Arial" w:cs="Arial"/>
          <w:sz w:val="22"/>
          <w:szCs w:val="22"/>
        </w:rPr>
        <w:t xml:space="preserve"> fixe un temps de jeu, </w:t>
      </w:r>
      <w:r w:rsidR="00715210">
        <w:rPr>
          <w:rFonts w:ascii="Arial" w:hAnsi="Arial" w:cs="Arial"/>
          <w:sz w:val="22"/>
          <w:szCs w:val="22"/>
        </w:rPr>
        <w:t>précisé au briefing</w:t>
      </w:r>
      <w:r w:rsidR="0056009C" w:rsidRPr="00BD3FE7">
        <w:rPr>
          <w:rFonts w:ascii="Arial" w:hAnsi="Arial" w:cs="Arial"/>
          <w:sz w:val="22"/>
          <w:szCs w:val="22"/>
        </w:rPr>
        <w:t xml:space="preserve"> pour une partie de </w:t>
      </w:r>
      <w:r w:rsidR="00715210">
        <w:rPr>
          <w:rFonts w:ascii="Arial" w:hAnsi="Arial" w:cs="Arial"/>
          <w:sz w:val="22"/>
          <w:szCs w:val="22"/>
        </w:rPr>
        <w:t>trois</w:t>
      </w:r>
      <w:r w:rsidR="0056009C" w:rsidRPr="00BD3FE7">
        <w:rPr>
          <w:rFonts w:ascii="Arial" w:hAnsi="Arial" w:cs="Arial"/>
          <w:sz w:val="22"/>
          <w:szCs w:val="22"/>
        </w:rPr>
        <w:t xml:space="preserve"> joueurs, et demande au </w:t>
      </w:r>
      <w:r>
        <w:rPr>
          <w:rFonts w:ascii="Arial" w:hAnsi="Arial" w:cs="Arial"/>
          <w:sz w:val="22"/>
          <w:szCs w:val="22"/>
        </w:rPr>
        <w:t>golf</w:t>
      </w:r>
      <w:r w:rsidR="0056009C" w:rsidRPr="00BD3FE7">
        <w:rPr>
          <w:rFonts w:ascii="Arial" w:hAnsi="Arial" w:cs="Arial"/>
          <w:sz w:val="22"/>
          <w:szCs w:val="22"/>
        </w:rPr>
        <w:t xml:space="preserve"> à le faire figurer sur la carte de score.</w:t>
      </w:r>
    </w:p>
    <w:p w:rsidR="00A67D2F" w:rsidRPr="00BD3FE7" w:rsidRDefault="00FC0DC8" w:rsidP="00A67D2F">
      <w:pPr>
        <w:pStyle w:val="Textebrut"/>
        <w:rPr>
          <w:rFonts w:ascii="Arial" w:hAnsi="Arial" w:cs="Arial"/>
          <w:sz w:val="22"/>
          <w:szCs w:val="22"/>
        </w:rPr>
      </w:pPr>
      <w:r>
        <w:rPr>
          <w:rFonts w:ascii="Arial" w:hAnsi="Arial" w:cs="Arial"/>
          <w:sz w:val="22"/>
          <w:szCs w:val="22"/>
        </w:rPr>
        <w:t>Le responsable du Tour</w:t>
      </w:r>
      <w:r w:rsidR="00116841">
        <w:rPr>
          <w:rFonts w:ascii="Arial" w:hAnsi="Arial" w:cs="Arial"/>
          <w:sz w:val="22"/>
          <w:szCs w:val="22"/>
        </w:rPr>
        <w:t xml:space="preserve"> </w:t>
      </w:r>
      <w:r w:rsidR="00715210">
        <w:rPr>
          <w:rFonts w:ascii="Arial" w:hAnsi="Arial" w:cs="Arial"/>
          <w:sz w:val="22"/>
          <w:szCs w:val="22"/>
        </w:rPr>
        <w:t>s’assure de la présence d’</w:t>
      </w:r>
      <w:r w:rsidR="0056009C" w:rsidRPr="00BD3FE7">
        <w:rPr>
          <w:rFonts w:ascii="Arial" w:hAnsi="Arial" w:cs="Arial"/>
          <w:sz w:val="22"/>
          <w:szCs w:val="22"/>
        </w:rPr>
        <w:t>un Commissaire de parcours</w:t>
      </w:r>
      <w:r w:rsidR="00715210">
        <w:rPr>
          <w:rFonts w:ascii="Arial" w:hAnsi="Arial" w:cs="Arial"/>
          <w:sz w:val="22"/>
          <w:szCs w:val="22"/>
        </w:rPr>
        <w:t>,</w:t>
      </w:r>
      <w:r w:rsidR="006F7191">
        <w:rPr>
          <w:rFonts w:ascii="Arial" w:hAnsi="Arial" w:cs="Arial"/>
          <w:sz w:val="22"/>
          <w:szCs w:val="22"/>
        </w:rPr>
        <w:t xml:space="preserve"> </w:t>
      </w:r>
      <w:r w:rsidR="00715210">
        <w:rPr>
          <w:rFonts w:ascii="Arial" w:hAnsi="Arial" w:cs="Arial"/>
          <w:sz w:val="22"/>
          <w:szCs w:val="22"/>
        </w:rPr>
        <w:t xml:space="preserve">mis à disposition par le golf recevant, ou à défaut par l’association organisatrice du tour, </w:t>
      </w:r>
      <w:r w:rsidR="0056009C" w:rsidRPr="00BD3FE7">
        <w:rPr>
          <w:rFonts w:ascii="Arial" w:hAnsi="Arial" w:cs="Arial"/>
          <w:sz w:val="22"/>
          <w:szCs w:val="22"/>
        </w:rPr>
        <w:t xml:space="preserve">chargé de surveiller les temps de jeu </w:t>
      </w:r>
      <w:r w:rsidR="00715210">
        <w:rPr>
          <w:rFonts w:ascii="Arial" w:hAnsi="Arial" w:cs="Arial"/>
          <w:sz w:val="22"/>
          <w:szCs w:val="22"/>
        </w:rPr>
        <w:t>des différentes parties</w:t>
      </w:r>
      <w:r w:rsidR="0056009C" w:rsidRPr="00BD3FE7">
        <w:rPr>
          <w:rFonts w:ascii="Arial" w:hAnsi="Arial" w:cs="Arial"/>
          <w:sz w:val="22"/>
          <w:szCs w:val="22"/>
        </w:rPr>
        <w:t>. Le cas échéant, ce dernier impose deux coups de pénalité pour jeu lent en</w:t>
      </w:r>
      <w:r w:rsidR="00A67D2F" w:rsidRPr="00BD3FE7">
        <w:rPr>
          <w:rFonts w:ascii="Arial" w:hAnsi="Arial" w:cs="Arial"/>
          <w:sz w:val="22"/>
          <w:szCs w:val="22"/>
        </w:rPr>
        <w:t xml:space="preserve"> brut et en net qui seront infligés à l'ensemble des joueurs d'une partie qui accuse deux trous de retard sur la partie qui précède</w:t>
      </w:r>
      <w:r w:rsidR="00400763">
        <w:rPr>
          <w:rFonts w:ascii="Arial" w:hAnsi="Arial" w:cs="Arial"/>
          <w:sz w:val="22"/>
          <w:szCs w:val="22"/>
        </w:rPr>
        <w:t xml:space="preserve"> après un premier avertissement</w:t>
      </w:r>
      <w:r w:rsidR="00A67D2F" w:rsidRPr="00BD3FE7">
        <w:rPr>
          <w:rFonts w:ascii="Arial" w:hAnsi="Arial" w:cs="Arial"/>
          <w:sz w:val="22"/>
          <w:szCs w:val="22"/>
        </w:rPr>
        <w:t>.</w:t>
      </w:r>
    </w:p>
    <w:p w:rsidR="00A67D2F" w:rsidRPr="00BD3FE7" w:rsidRDefault="00A67D2F" w:rsidP="00A67D2F">
      <w:pPr>
        <w:pStyle w:val="Textebrut"/>
        <w:rPr>
          <w:rFonts w:ascii="Arial" w:hAnsi="Arial" w:cs="Arial"/>
          <w:sz w:val="22"/>
          <w:szCs w:val="22"/>
        </w:rPr>
      </w:pPr>
      <w:r w:rsidRPr="00BD3FE7">
        <w:rPr>
          <w:rFonts w:ascii="Arial" w:hAnsi="Arial" w:cs="Arial"/>
          <w:sz w:val="22"/>
          <w:szCs w:val="22"/>
        </w:rPr>
        <w:t xml:space="preserve">En cas de fait de jeu sur le parcours, les équipes pourront faire appel au Commissaire de parcours qui pourra </w:t>
      </w:r>
      <w:r w:rsidR="00400763" w:rsidRPr="00BD3FE7">
        <w:rPr>
          <w:rFonts w:ascii="Arial" w:hAnsi="Arial" w:cs="Arial"/>
          <w:sz w:val="22"/>
          <w:szCs w:val="22"/>
        </w:rPr>
        <w:t xml:space="preserve">si nécessaire </w:t>
      </w:r>
      <w:r w:rsidR="00400763">
        <w:rPr>
          <w:rFonts w:ascii="Arial" w:hAnsi="Arial" w:cs="Arial"/>
          <w:sz w:val="22"/>
          <w:szCs w:val="22"/>
        </w:rPr>
        <w:t>demander une réunion des Capitaines à la fin de la partie</w:t>
      </w:r>
      <w:r w:rsidRPr="00BD3FE7">
        <w:rPr>
          <w:rFonts w:ascii="Arial" w:hAnsi="Arial" w:cs="Arial"/>
          <w:sz w:val="22"/>
          <w:szCs w:val="22"/>
        </w:rPr>
        <w:t xml:space="preserve"> pour régler le litige</w:t>
      </w:r>
      <w:r w:rsidR="00400763">
        <w:rPr>
          <w:rFonts w:ascii="Arial" w:hAnsi="Arial" w:cs="Arial"/>
          <w:sz w:val="22"/>
          <w:szCs w:val="22"/>
        </w:rPr>
        <w:t>.</w:t>
      </w:r>
    </w:p>
    <w:p w:rsidR="00A67D2F" w:rsidRPr="00BD3FE7" w:rsidRDefault="00A67D2F" w:rsidP="00A67D2F">
      <w:pPr>
        <w:pStyle w:val="Textebrut"/>
        <w:rPr>
          <w:rFonts w:ascii="Arial" w:hAnsi="Arial" w:cs="Arial"/>
          <w:sz w:val="22"/>
          <w:szCs w:val="22"/>
        </w:rPr>
      </w:pPr>
      <w:r w:rsidRPr="00BD3FE7">
        <w:rPr>
          <w:rFonts w:ascii="Arial" w:hAnsi="Arial" w:cs="Arial"/>
          <w:sz w:val="22"/>
          <w:szCs w:val="22"/>
        </w:rPr>
        <w:t>Le Commissaire de parcours sera présenté au moment du briefing par l</w:t>
      </w:r>
      <w:r w:rsidR="004E6970">
        <w:rPr>
          <w:rFonts w:ascii="Arial" w:hAnsi="Arial" w:cs="Arial"/>
          <w:sz w:val="22"/>
          <w:szCs w:val="22"/>
        </w:rPr>
        <w:t>’association organisatrice.</w:t>
      </w:r>
    </w:p>
    <w:p w:rsidR="00204E46" w:rsidRPr="00BD3FE7" w:rsidRDefault="00204E46" w:rsidP="00A67D2F">
      <w:pPr>
        <w:pStyle w:val="Textebrut"/>
        <w:rPr>
          <w:rFonts w:ascii="Arial" w:hAnsi="Arial" w:cs="Arial"/>
          <w:sz w:val="22"/>
          <w:szCs w:val="22"/>
        </w:rPr>
      </w:pPr>
    </w:p>
    <w:p w:rsidR="00A67D2F" w:rsidRPr="00FC0DC8" w:rsidRDefault="00A67D2F" w:rsidP="00225847">
      <w:pPr>
        <w:pStyle w:val="Textebrut"/>
        <w:numPr>
          <w:ilvl w:val="1"/>
          <w:numId w:val="4"/>
        </w:numPr>
        <w:outlineLvl w:val="1"/>
        <w:rPr>
          <w:rFonts w:ascii="Arial" w:hAnsi="Arial" w:cs="Arial"/>
          <w:b/>
          <w:i/>
          <w:sz w:val="22"/>
          <w:szCs w:val="22"/>
        </w:rPr>
      </w:pPr>
      <w:bookmarkStart w:id="19" w:name="_Toc536181975"/>
      <w:r w:rsidRPr="00FC0DC8">
        <w:rPr>
          <w:rFonts w:ascii="Arial" w:hAnsi="Arial" w:cs="Arial"/>
          <w:b/>
          <w:i/>
          <w:sz w:val="22"/>
          <w:szCs w:val="22"/>
        </w:rPr>
        <w:t>Préparation du terrain</w:t>
      </w:r>
      <w:bookmarkEnd w:id="19"/>
    </w:p>
    <w:p w:rsidR="00A67D2F" w:rsidRPr="00BD3FE7" w:rsidRDefault="00A67D2F" w:rsidP="00A67D2F">
      <w:pPr>
        <w:pStyle w:val="Textebrut"/>
        <w:rPr>
          <w:rFonts w:ascii="Arial" w:hAnsi="Arial" w:cs="Arial"/>
          <w:sz w:val="22"/>
          <w:szCs w:val="22"/>
        </w:rPr>
      </w:pPr>
      <w:r w:rsidRPr="00BD3FE7">
        <w:rPr>
          <w:rFonts w:ascii="Arial" w:hAnsi="Arial" w:cs="Arial"/>
          <w:sz w:val="22"/>
          <w:szCs w:val="22"/>
        </w:rPr>
        <w:t>a) Le terrain : Préalablement à une compétition, il est de la responsabilité du Comité de s'assurer que le terrain a été correctement et complètement marqué. Le Golf doit définir précisément les limites du terrain et les lisières des obstacles d'eau et marquer clairement les zones qui doivent être traitées comme terrain en réparation.</w:t>
      </w:r>
    </w:p>
    <w:p w:rsidR="00A67D2F" w:rsidRPr="00BD3FE7" w:rsidRDefault="00A67D2F" w:rsidP="00A67D2F">
      <w:pPr>
        <w:pStyle w:val="Textebrut"/>
        <w:rPr>
          <w:rFonts w:ascii="Arial" w:hAnsi="Arial" w:cs="Arial"/>
          <w:sz w:val="22"/>
          <w:szCs w:val="22"/>
        </w:rPr>
      </w:pPr>
      <w:r w:rsidRPr="00BD3FE7">
        <w:rPr>
          <w:rFonts w:ascii="Arial" w:hAnsi="Arial" w:cs="Arial"/>
          <w:sz w:val="22"/>
          <w:szCs w:val="22"/>
        </w:rPr>
        <w:t>b) Intempéries - Interruption du jeu : Conformément aux règles R</w:t>
      </w:r>
      <w:r w:rsidR="002173F8">
        <w:rPr>
          <w:rFonts w:ascii="Arial" w:hAnsi="Arial" w:cs="Arial"/>
          <w:sz w:val="22"/>
          <w:szCs w:val="22"/>
        </w:rPr>
        <w:t>5.7</w:t>
      </w:r>
      <w:r w:rsidRPr="00BD3FE7">
        <w:rPr>
          <w:rFonts w:ascii="Arial" w:hAnsi="Arial" w:cs="Arial"/>
          <w:sz w:val="22"/>
          <w:szCs w:val="22"/>
        </w:rPr>
        <w:t>, si Le Comité ou son représentant, ou la Direction du Golf, considèrent que le terrain n'est pas jouable ou qu'il existe des situations potentiellement dangereuses, il peut ordonner une interruption immédiate du jeu. Si un joueur ne respecte pas cet arrêt immédiat du jeu, il est disqualifié.</w:t>
      </w:r>
    </w:p>
    <w:p w:rsidR="00A67D2F" w:rsidRPr="00BD3FE7" w:rsidRDefault="00A67D2F" w:rsidP="00A67D2F">
      <w:pPr>
        <w:pStyle w:val="Textebrut"/>
        <w:rPr>
          <w:rFonts w:ascii="Arial" w:hAnsi="Arial" w:cs="Arial"/>
          <w:sz w:val="22"/>
          <w:szCs w:val="22"/>
        </w:rPr>
      </w:pPr>
      <w:r w:rsidRPr="00BD3FE7">
        <w:rPr>
          <w:rFonts w:ascii="Arial" w:hAnsi="Arial" w:cs="Arial"/>
          <w:sz w:val="22"/>
          <w:szCs w:val="22"/>
        </w:rPr>
        <w:t>c) Position des drapeaux</w:t>
      </w:r>
      <w:r w:rsidR="00400763">
        <w:rPr>
          <w:rFonts w:ascii="Arial" w:hAnsi="Arial" w:cs="Arial"/>
          <w:sz w:val="22"/>
          <w:szCs w:val="22"/>
        </w:rPr>
        <w:t xml:space="preserve"> si existante </w:t>
      </w:r>
      <w:r w:rsidRPr="00BD3FE7">
        <w:rPr>
          <w:rFonts w:ascii="Arial" w:hAnsi="Arial" w:cs="Arial"/>
          <w:sz w:val="22"/>
          <w:szCs w:val="22"/>
        </w:rPr>
        <w:t>: la fiche de position des drapeaux est à fournir pour accélérer le jeu.</w:t>
      </w:r>
    </w:p>
    <w:p w:rsidR="00A67D2F" w:rsidRPr="00BD3FE7" w:rsidRDefault="00A67D2F" w:rsidP="00A67D2F">
      <w:pPr>
        <w:pStyle w:val="Textebrut"/>
        <w:rPr>
          <w:rFonts w:ascii="Arial" w:hAnsi="Arial" w:cs="Arial"/>
          <w:sz w:val="22"/>
          <w:szCs w:val="22"/>
        </w:rPr>
      </w:pPr>
      <w:r w:rsidRPr="00BD3FE7">
        <w:rPr>
          <w:rFonts w:ascii="Arial" w:hAnsi="Arial" w:cs="Arial"/>
          <w:sz w:val="22"/>
          <w:szCs w:val="22"/>
        </w:rPr>
        <w:t>d) Repères de départs ils sont déterminés par le golf en fonction de son usage. Le capitaine organisateur demandera le placement des marques de départ au plus près des repères d'étalonnage.</w:t>
      </w:r>
    </w:p>
    <w:p w:rsidR="00A67D2F" w:rsidRPr="00BD3FE7" w:rsidRDefault="00A67D2F" w:rsidP="00A67D2F">
      <w:pPr>
        <w:pStyle w:val="Textebrut"/>
        <w:rPr>
          <w:rFonts w:ascii="Arial" w:hAnsi="Arial" w:cs="Arial"/>
          <w:sz w:val="22"/>
          <w:szCs w:val="22"/>
        </w:rPr>
      </w:pPr>
      <w:r w:rsidRPr="00BD3FE7">
        <w:rPr>
          <w:rFonts w:ascii="Arial" w:hAnsi="Arial" w:cs="Arial"/>
          <w:sz w:val="22"/>
          <w:szCs w:val="22"/>
        </w:rPr>
        <w:t>e) Concours de drive et d'approche: ils sont indiqués par l'association organisatric</w:t>
      </w:r>
      <w:r w:rsidR="006F7191">
        <w:rPr>
          <w:rFonts w:ascii="Arial" w:hAnsi="Arial" w:cs="Arial"/>
          <w:sz w:val="22"/>
          <w:szCs w:val="22"/>
        </w:rPr>
        <w:t>e sur la feuille-résumé du Tour</w:t>
      </w:r>
      <w:r w:rsidR="00400763">
        <w:rPr>
          <w:rFonts w:ascii="Arial" w:hAnsi="Arial" w:cs="Arial"/>
          <w:sz w:val="22"/>
          <w:szCs w:val="22"/>
        </w:rPr>
        <w:t xml:space="preserve">. </w:t>
      </w:r>
    </w:p>
    <w:p w:rsidR="00204E46" w:rsidRPr="00BD3FE7" w:rsidRDefault="00204E46" w:rsidP="00A67D2F">
      <w:pPr>
        <w:pStyle w:val="Textebrut"/>
        <w:rPr>
          <w:rFonts w:ascii="Arial" w:hAnsi="Arial" w:cs="Arial"/>
          <w:sz w:val="22"/>
          <w:szCs w:val="22"/>
        </w:rPr>
      </w:pPr>
    </w:p>
    <w:p w:rsidR="00A67D2F" w:rsidRPr="00FC0DC8" w:rsidRDefault="00A67D2F" w:rsidP="00225847">
      <w:pPr>
        <w:pStyle w:val="Textebrut"/>
        <w:numPr>
          <w:ilvl w:val="1"/>
          <w:numId w:val="4"/>
        </w:numPr>
        <w:outlineLvl w:val="1"/>
        <w:rPr>
          <w:rFonts w:ascii="Arial" w:hAnsi="Arial" w:cs="Arial"/>
          <w:b/>
          <w:i/>
          <w:sz w:val="22"/>
          <w:szCs w:val="22"/>
        </w:rPr>
      </w:pPr>
      <w:bookmarkStart w:id="20" w:name="_Toc536181976"/>
      <w:r w:rsidRPr="00FC0DC8">
        <w:rPr>
          <w:rFonts w:ascii="Arial" w:hAnsi="Arial" w:cs="Arial"/>
          <w:b/>
          <w:i/>
          <w:sz w:val="22"/>
          <w:szCs w:val="22"/>
        </w:rPr>
        <w:t>Enregistrement des Scores</w:t>
      </w:r>
      <w:bookmarkEnd w:id="20"/>
    </w:p>
    <w:p w:rsidR="00A67D2F" w:rsidRPr="00BD3FE7" w:rsidRDefault="00A67D2F" w:rsidP="00A67D2F">
      <w:pPr>
        <w:pStyle w:val="Textebrut"/>
        <w:rPr>
          <w:rFonts w:ascii="Arial" w:hAnsi="Arial" w:cs="Arial"/>
          <w:sz w:val="22"/>
          <w:szCs w:val="22"/>
        </w:rPr>
      </w:pPr>
      <w:r w:rsidRPr="00BD3FE7">
        <w:rPr>
          <w:rFonts w:ascii="Arial" w:hAnsi="Arial" w:cs="Arial"/>
          <w:sz w:val="22"/>
          <w:szCs w:val="22"/>
        </w:rPr>
        <w:t xml:space="preserve">Tous les joueurs d'un même </w:t>
      </w:r>
      <w:r w:rsidR="00FC0DC8">
        <w:rPr>
          <w:rFonts w:ascii="Arial" w:hAnsi="Arial" w:cs="Arial"/>
          <w:sz w:val="22"/>
          <w:szCs w:val="22"/>
        </w:rPr>
        <w:t>partie</w:t>
      </w:r>
      <w:r w:rsidRPr="00BD3FE7">
        <w:rPr>
          <w:rFonts w:ascii="Arial" w:hAnsi="Arial" w:cs="Arial"/>
          <w:sz w:val="22"/>
          <w:szCs w:val="22"/>
        </w:rPr>
        <w:t xml:space="preserve"> de départ doivent se rendre ensemble et sans délai au recording. À défaut de table de recording, il se fait à l'accueil du club house du golf.</w:t>
      </w:r>
    </w:p>
    <w:p w:rsidR="00A67D2F" w:rsidRPr="00BD3FE7" w:rsidRDefault="00A67D2F" w:rsidP="00A67D2F">
      <w:pPr>
        <w:pStyle w:val="Textebrut"/>
        <w:rPr>
          <w:rFonts w:ascii="Arial" w:hAnsi="Arial" w:cs="Arial"/>
          <w:sz w:val="22"/>
          <w:szCs w:val="22"/>
        </w:rPr>
      </w:pPr>
      <w:r w:rsidRPr="00FC0DC8">
        <w:rPr>
          <w:rFonts w:ascii="Arial" w:hAnsi="Arial" w:cs="Arial"/>
          <w:b/>
          <w:sz w:val="22"/>
          <w:szCs w:val="22"/>
        </w:rPr>
        <w:t>En cas de litige</w:t>
      </w:r>
      <w:r w:rsidR="00FC0DC8">
        <w:rPr>
          <w:rFonts w:ascii="Arial" w:hAnsi="Arial" w:cs="Arial"/>
          <w:sz w:val="22"/>
          <w:szCs w:val="22"/>
        </w:rPr>
        <w:t> :</w:t>
      </w:r>
    </w:p>
    <w:p w:rsidR="00A67D2F" w:rsidRPr="00BD3FE7" w:rsidRDefault="00A67D2F" w:rsidP="00FC0DC8">
      <w:pPr>
        <w:pStyle w:val="Textebrut"/>
        <w:numPr>
          <w:ilvl w:val="0"/>
          <w:numId w:val="19"/>
        </w:numPr>
        <w:rPr>
          <w:rFonts w:ascii="Arial" w:hAnsi="Arial" w:cs="Arial"/>
          <w:sz w:val="22"/>
          <w:szCs w:val="22"/>
        </w:rPr>
      </w:pPr>
      <w:r w:rsidRPr="00BD3FE7">
        <w:rPr>
          <w:rFonts w:ascii="Arial" w:hAnsi="Arial" w:cs="Arial"/>
          <w:sz w:val="22"/>
          <w:szCs w:val="22"/>
        </w:rPr>
        <w:t>le marqueur qui a des doutes, sur une infraction aux règles, un fait de jeu non conforme, ou un score incorrect, doit le notifier au joueur pendant la partie, en prenant à témoin les autres joueurs de la partie.</w:t>
      </w:r>
    </w:p>
    <w:p w:rsidR="00A67D2F" w:rsidRPr="00BD3FE7" w:rsidRDefault="00A67D2F" w:rsidP="00FC0DC8">
      <w:pPr>
        <w:pStyle w:val="Textebrut"/>
        <w:numPr>
          <w:ilvl w:val="0"/>
          <w:numId w:val="21"/>
        </w:numPr>
        <w:rPr>
          <w:rFonts w:ascii="Arial" w:hAnsi="Arial" w:cs="Arial"/>
          <w:sz w:val="22"/>
          <w:szCs w:val="22"/>
        </w:rPr>
      </w:pPr>
      <w:r w:rsidRPr="00BD3FE7">
        <w:rPr>
          <w:rFonts w:ascii="Arial" w:hAnsi="Arial" w:cs="Arial"/>
          <w:sz w:val="22"/>
          <w:szCs w:val="22"/>
        </w:rPr>
        <w:t>le marqueur doit refuser de signer la carte et rapporter les faits au recording,</w:t>
      </w:r>
    </w:p>
    <w:p w:rsidR="00A67D2F" w:rsidRPr="00BD3FE7" w:rsidRDefault="00A67D2F" w:rsidP="00FC0DC8">
      <w:pPr>
        <w:pStyle w:val="Textebrut"/>
        <w:numPr>
          <w:ilvl w:val="0"/>
          <w:numId w:val="21"/>
        </w:numPr>
        <w:rPr>
          <w:rFonts w:ascii="Arial" w:hAnsi="Arial" w:cs="Arial"/>
          <w:sz w:val="22"/>
          <w:szCs w:val="22"/>
        </w:rPr>
      </w:pPr>
      <w:r w:rsidRPr="00BD3FE7">
        <w:rPr>
          <w:rFonts w:ascii="Arial" w:hAnsi="Arial" w:cs="Arial"/>
          <w:sz w:val="22"/>
          <w:szCs w:val="22"/>
        </w:rPr>
        <w:t>le Délégué ré</w:t>
      </w:r>
      <w:r w:rsidR="004E6970">
        <w:rPr>
          <w:rFonts w:ascii="Arial" w:hAnsi="Arial" w:cs="Arial"/>
          <w:sz w:val="22"/>
          <w:szCs w:val="22"/>
        </w:rPr>
        <w:t>unit les capitaines des équipes</w:t>
      </w:r>
      <w:r w:rsidRPr="00BD3FE7">
        <w:rPr>
          <w:rFonts w:ascii="Arial" w:hAnsi="Arial" w:cs="Arial"/>
          <w:sz w:val="22"/>
          <w:szCs w:val="22"/>
        </w:rPr>
        <w:t>, leur explique les faits, prend les décisions et sanctions qui s'imposent conformément au Livre des Règles du R&amp;A et les notifie aux joueurs et à leurs capitaines avant la proclamation des résultats</w:t>
      </w:r>
    </w:p>
    <w:p w:rsidR="00204E46" w:rsidRPr="00BD3FE7" w:rsidRDefault="00A67D2F" w:rsidP="00FC0DC8">
      <w:pPr>
        <w:pStyle w:val="Textebrut"/>
        <w:numPr>
          <w:ilvl w:val="0"/>
          <w:numId w:val="21"/>
        </w:numPr>
        <w:rPr>
          <w:rFonts w:ascii="Arial" w:hAnsi="Arial" w:cs="Arial"/>
          <w:sz w:val="22"/>
          <w:szCs w:val="22"/>
        </w:rPr>
      </w:pPr>
      <w:r w:rsidRPr="00BD3FE7">
        <w:rPr>
          <w:rFonts w:ascii="Arial" w:hAnsi="Arial" w:cs="Arial"/>
          <w:sz w:val="22"/>
          <w:szCs w:val="22"/>
        </w:rPr>
        <w:t xml:space="preserve">La décision du Délégué est rapportée au Comité pour une éventuelle action ultérieure si nécessaire. </w:t>
      </w:r>
    </w:p>
    <w:p w:rsidR="00204E46" w:rsidRPr="00BD3FE7" w:rsidRDefault="00204E46" w:rsidP="00A67D2F">
      <w:pPr>
        <w:pStyle w:val="Textebrut"/>
        <w:rPr>
          <w:rFonts w:ascii="Arial" w:hAnsi="Arial" w:cs="Arial"/>
          <w:sz w:val="22"/>
          <w:szCs w:val="22"/>
        </w:rPr>
      </w:pPr>
    </w:p>
    <w:p w:rsidR="00A67D2F" w:rsidRPr="00FC0DC8" w:rsidRDefault="00A67D2F" w:rsidP="00225847">
      <w:pPr>
        <w:pStyle w:val="Textebrut"/>
        <w:numPr>
          <w:ilvl w:val="1"/>
          <w:numId w:val="4"/>
        </w:numPr>
        <w:outlineLvl w:val="1"/>
        <w:rPr>
          <w:rFonts w:ascii="Arial" w:hAnsi="Arial" w:cs="Arial"/>
          <w:b/>
          <w:i/>
          <w:sz w:val="22"/>
          <w:szCs w:val="22"/>
        </w:rPr>
      </w:pPr>
      <w:bookmarkStart w:id="21" w:name="_Toc536181977"/>
      <w:r w:rsidRPr="00FC0DC8">
        <w:rPr>
          <w:rFonts w:ascii="Arial" w:hAnsi="Arial" w:cs="Arial"/>
          <w:b/>
          <w:i/>
          <w:sz w:val="22"/>
          <w:szCs w:val="22"/>
        </w:rPr>
        <w:t>Classement par équipe</w:t>
      </w:r>
      <w:bookmarkEnd w:id="21"/>
    </w:p>
    <w:p w:rsidR="00A67D2F" w:rsidRPr="00116841" w:rsidRDefault="009E5211" w:rsidP="00A67D2F">
      <w:pPr>
        <w:pStyle w:val="Textebrut"/>
        <w:rPr>
          <w:rFonts w:ascii="Arial" w:hAnsi="Arial" w:cs="Arial"/>
          <w:color w:val="000000" w:themeColor="text1"/>
          <w:sz w:val="22"/>
          <w:szCs w:val="22"/>
        </w:rPr>
      </w:pPr>
      <w:r w:rsidRPr="009E5211">
        <w:rPr>
          <w:rFonts w:ascii="Arial" w:hAnsi="Arial" w:cs="Arial"/>
          <w:color w:val="000000" w:themeColor="text1"/>
          <w:sz w:val="22"/>
          <w:szCs w:val="22"/>
        </w:rPr>
        <w:t>La carte en brut et en net</w:t>
      </w:r>
      <w:r w:rsidRPr="00116841">
        <w:rPr>
          <w:rFonts w:ascii="Arial" w:hAnsi="Arial" w:cs="Arial"/>
          <w:color w:val="000000" w:themeColor="text1"/>
          <w:sz w:val="22"/>
          <w:szCs w:val="22"/>
        </w:rPr>
        <w:t xml:space="preserve"> </w:t>
      </w:r>
      <w:r w:rsidR="00F10DA2" w:rsidRPr="00116841">
        <w:rPr>
          <w:rFonts w:ascii="Arial" w:hAnsi="Arial" w:cs="Arial"/>
          <w:color w:val="000000" w:themeColor="text1"/>
          <w:sz w:val="22"/>
          <w:szCs w:val="22"/>
        </w:rPr>
        <w:t xml:space="preserve">du double </w:t>
      </w:r>
      <w:r w:rsidR="00B24C0F" w:rsidRPr="00116841">
        <w:rPr>
          <w:rFonts w:ascii="Arial" w:hAnsi="Arial" w:cs="Arial"/>
          <w:color w:val="000000" w:themeColor="text1"/>
          <w:sz w:val="22"/>
          <w:szCs w:val="22"/>
        </w:rPr>
        <w:t>et les</w:t>
      </w:r>
      <w:r w:rsidR="005F64B7" w:rsidRPr="00116841">
        <w:rPr>
          <w:rFonts w:ascii="Arial" w:hAnsi="Arial" w:cs="Arial"/>
          <w:color w:val="000000" w:themeColor="text1"/>
          <w:sz w:val="22"/>
          <w:szCs w:val="22"/>
        </w:rPr>
        <w:t xml:space="preserve"> </w:t>
      </w:r>
      <w:r w:rsidR="00F10DA2" w:rsidRPr="00116841">
        <w:rPr>
          <w:rFonts w:ascii="Arial" w:hAnsi="Arial" w:cs="Arial"/>
          <w:color w:val="000000" w:themeColor="text1"/>
          <w:sz w:val="22"/>
          <w:szCs w:val="22"/>
        </w:rPr>
        <w:t>3</w:t>
      </w:r>
      <w:r w:rsidR="00A67D2F" w:rsidRPr="00116841">
        <w:rPr>
          <w:rFonts w:ascii="Arial" w:hAnsi="Arial" w:cs="Arial"/>
          <w:color w:val="000000" w:themeColor="text1"/>
          <w:sz w:val="22"/>
          <w:szCs w:val="22"/>
        </w:rPr>
        <w:t xml:space="preserve"> (</w:t>
      </w:r>
      <w:r w:rsidR="00F10DA2" w:rsidRPr="00116841">
        <w:rPr>
          <w:rFonts w:ascii="Arial" w:hAnsi="Arial" w:cs="Arial"/>
          <w:color w:val="000000" w:themeColor="text1"/>
          <w:sz w:val="22"/>
          <w:szCs w:val="22"/>
        </w:rPr>
        <w:t>trois</w:t>
      </w:r>
      <w:r w:rsidR="00A67D2F" w:rsidRPr="00116841">
        <w:rPr>
          <w:rFonts w:ascii="Arial" w:hAnsi="Arial" w:cs="Arial"/>
          <w:color w:val="000000" w:themeColor="text1"/>
          <w:sz w:val="22"/>
          <w:szCs w:val="22"/>
        </w:rPr>
        <w:t>)</w:t>
      </w:r>
      <w:r w:rsidR="005F64B7" w:rsidRPr="00116841">
        <w:rPr>
          <w:rFonts w:ascii="Arial" w:hAnsi="Arial" w:cs="Arial"/>
          <w:color w:val="000000" w:themeColor="text1"/>
          <w:sz w:val="22"/>
          <w:szCs w:val="22"/>
        </w:rPr>
        <w:t xml:space="preserve"> </w:t>
      </w:r>
      <w:r w:rsidR="00B24C0F" w:rsidRPr="00116841">
        <w:rPr>
          <w:rFonts w:ascii="Arial" w:hAnsi="Arial" w:cs="Arial"/>
          <w:color w:val="000000" w:themeColor="text1"/>
          <w:sz w:val="22"/>
          <w:szCs w:val="22"/>
        </w:rPr>
        <w:t>meilleures cartes en brut et les</w:t>
      </w:r>
      <w:r w:rsidR="005F64B7" w:rsidRPr="00116841">
        <w:rPr>
          <w:rFonts w:ascii="Arial" w:hAnsi="Arial" w:cs="Arial"/>
          <w:color w:val="000000" w:themeColor="text1"/>
          <w:sz w:val="22"/>
          <w:szCs w:val="22"/>
        </w:rPr>
        <w:t xml:space="preserve"> </w:t>
      </w:r>
      <w:r w:rsidR="00F10DA2" w:rsidRPr="00116841">
        <w:rPr>
          <w:rFonts w:ascii="Arial" w:hAnsi="Arial" w:cs="Arial"/>
          <w:color w:val="000000" w:themeColor="text1"/>
          <w:sz w:val="22"/>
          <w:szCs w:val="22"/>
        </w:rPr>
        <w:t>3</w:t>
      </w:r>
      <w:r w:rsidR="00A67D2F" w:rsidRPr="00116841">
        <w:rPr>
          <w:rFonts w:ascii="Arial" w:hAnsi="Arial" w:cs="Arial"/>
          <w:color w:val="000000" w:themeColor="text1"/>
          <w:sz w:val="22"/>
          <w:szCs w:val="22"/>
        </w:rPr>
        <w:t xml:space="preserve"> (</w:t>
      </w:r>
      <w:r w:rsidR="00F10DA2" w:rsidRPr="00116841">
        <w:rPr>
          <w:rFonts w:ascii="Arial" w:hAnsi="Arial" w:cs="Arial"/>
          <w:color w:val="000000" w:themeColor="text1"/>
          <w:sz w:val="22"/>
          <w:szCs w:val="22"/>
        </w:rPr>
        <w:t>trois</w:t>
      </w:r>
      <w:r w:rsidR="00A67D2F" w:rsidRPr="00116841">
        <w:rPr>
          <w:rFonts w:ascii="Arial" w:hAnsi="Arial" w:cs="Arial"/>
          <w:color w:val="000000" w:themeColor="text1"/>
          <w:sz w:val="22"/>
          <w:szCs w:val="22"/>
        </w:rPr>
        <w:t xml:space="preserve">) meilleures cartes en net sur les </w:t>
      </w:r>
      <w:r w:rsidR="006F7191">
        <w:rPr>
          <w:rFonts w:ascii="Arial" w:hAnsi="Arial" w:cs="Arial"/>
          <w:color w:val="000000" w:themeColor="text1"/>
          <w:sz w:val="22"/>
          <w:szCs w:val="22"/>
        </w:rPr>
        <w:t>4</w:t>
      </w:r>
      <w:r w:rsidR="00A67D2F" w:rsidRPr="00116841">
        <w:rPr>
          <w:rFonts w:ascii="Arial" w:hAnsi="Arial" w:cs="Arial"/>
          <w:color w:val="000000" w:themeColor="text1"/>
          <w:sz w:val="22"/>
          <w:szCs w:val="22"/>
        </w:rPr>
        <w:t xml:space="preserve"> (</w:t>
      </w:r>
      <w:r w:rsidR="006F7191">
        <w:rPr>
          <w:rFonts w:ascii="Arial" w:hAnsi="Arial" w:cs="Arial"/>
          <w:color w:val="000000" w:themeColor="text1"/>
          <w:sz w:val="22"/>
          <w:szCs w:val="22"/>
        </w:rPr>
        <w:t>quatre</w:t>
      </w:r>
      <w:r w:rsidR="00A67D2F" w:rsidRPr="00116841">
        <w:rPr>
          <w:rFonts w:ascii="Arial" w:hAnsi="Arial" w:cs="Arial"/>
          <w:color w:val="000000" w:themeColor="text1"/>
          <w:sz w:val="22"/>
          <w:szCs w:val="22"/>
        </w:rPr>
        <w:t xml:space="preserve">) joueurs </w:t>
      </w:r>
      <w:r w:rsidR="00402212">
        <w:rPr>
          <w:rFonts w:ascii="Arial" w:hAnsi="Arial" w:cs="Arial"/>
          <w:color w:val="000000" w:themeColor="text1"/>
          <w:sz w:val="22"/>
          <w:szCs w:val="22"/>
        </w:rPr>
        <w:t xml:space="preserve">titulaires </w:t>
      </w:r>
      <w:r w:rsidR="00A67D2F" w:rsidRPr="00116841">
        <w:rPr>
          <w:rFonts w:ascii="Arial" w:hAnsi="Arial" w:cs="Arial"/>
          <w:color w:val="000000" w:themeColor="text1"/>
          <w:sz w:val="22"/>
          <w:szCs w:val="22"/>
        </w:rPr>
        <w:t xml:space="preserve">participants </w:t>
      </w:r>
      <w:r w:rsidR="00F10DA2" w:rsidRPr="00116841">
        <w:rPr>
          <w:rFonts w:ascii="Arial" w:hAnsi="Arial" w:cs="Arial"/>
          <w:color w:val="000000" w:themeColor="text1"/>
          <w:sz w:val="22"/>
          <w:szCs w:val="22"/>
        </w:rPr>
        <w:t>en simple</w:t>
      </w:r>
      <w:r w:rsidR="005F64B7" w:rsidRPr="00116841">
        <w:rPr>
          <w:rFonts w:ascii="Arial" w:hAnsi="Arial" w:cs="Arial"/>
          <w:color w:val="000000" w:themeColor="text1"/>
          <w:sz w:val="22"/>
          <w:szCs w:val="22"/>
        </w:rPr>
        <w:t xml:space="preserve"> </w:t>
      </w:r>
      <w:r w:rsidR="00A67D2F" w:rsidRPr="00116841">
        <w:rPr>
          <w:rFonts w:ascii="Arial" w:hAnsi="Arial" w:cs="Arial"/>
          <w:color w:val="000000" w:themeColor="text1"/>
          <w:sz w:val="22"/>
          <w:szCs w:val="22"/>
        </w:rPr>
        <w:t>sont retenues pour établir le classement par équipe.</w:t>
      </w:r>
    </w:p>
    <w:p w:rsidR="00A67D2F" w:rsidRPr="00116841" w:rsidRDefault="00A67D2F" w:rsidP="00A67D2F">
      <w:pPr>
        <w:pStyle w:val="Textebrut"/>
        <w:rPr>
          <w:rFonts w:ascii="Arial" w:hAnsi="Arial" w:cs="Arial"/>
          <w:color w:val="000000" w:themeColor="text1"/>
          <w:sz w:val="22"/>
          <w:szCs w:val="22"/>
        </w:rPr>
      </w:pPr>
      <w:r w:rsidRPr="00116841">
        <w:rPr>
          <w:rFonts w:ascii="Arial" w:hAnsi="Arial" w:cs="Arial"/>
          <w:color w:val="000000" w:themeColor="text1"/>
          <w:sz w:val="22"/>
          <w:szCs w:val="22"/>
        </w:rPr>
        <w:t xml:space="preserve">Le cumul des points stableford </w:t>
      </w:r>
      <w:r w:rsidR="009E5211">
        <w:rPr>
          <w:rFonts w:ascii="Arial" w:hAnsi="Arial" w:cs="Arial"/>
          <w:color w:val="000000" w:themeColor="text1"/>
          <w:sz w:val="22"/>
          <w:szCs w:val="22"/>
        </w:rPr>
        <w:t xml:space="preserve">net + Brut </w:t>
      </w:r>
      <w:r w:rsidR="00B24C0F" w:rsidRPr="00116841">
        <w:rPr>
          <w:rFonts w:ascii="Arial" w:hAnsi="Arial" w:cs="Arial"/>
          <w:color w:val="000000" w:themeColor="text1"/>
          <w:sz w:val="22"/>
          <w:szCs w:val="22"/>
        </w:rPr>
        <w:t xml:space="preserve">du double et </w:t>
      </w:r>
      <w:r w:rsidR="009E5211" w:rsidRPr="009E5211">
        <w:rPr>
          <w:rFonts w:ascii="Arial" w:hAnsi="Arial" w:cs="Arial"/>
          <w:color w:val="000000" w:themeColor="text1"/>
          <w:sz w:val="22"/>
          <w:szCs w:val="22"/>
        </w:rPr>
        <w:t>des 3 meilleurs points stableford brut et 3 meilleurs points stableford net</w:t>
      </w:r>
      <w:r w:rsidR="009E5211" w:rsidRPr="00116841">
        <w:rPr>
          <w:rFonts w:ascii="Arial" w:hAnsi="Arial" w:cs="Arial"/>
          <w:color w:val="000000" w:themeColor="text1"/>
          <w:sz w:val="22"/>
          <w:szCs w:val="22"/>
        </w:rPr>
        <w:t xml:space="preserve"> </w:t>
      </w:r>
      <w:r w:rsidR="009E5211">
        <w:rPr>
          <w:rFonts w:ascii="Arial" w:hAnsi="Arial" w:cs="Arial"/>
          <w:color w:val="000000" w:themeColor="text1"/>
          <w:sz w:val="22"/>
          <w:szCs w:val="22"/>
        </w:rPr>
        <w:t xml:space="preserve">en simple </w:t>
      </w:r>
      <w:r w:rsidRPr="00116841">
        <w:rPr>
          <w:rFonts w:ascii="Arial" w:hAnsi="Arial" w:cs="Arial"/>
          <w:color w:val="000000" w:themeColor="text1"/>
          <w:sz w:val="22"/>
          <w:szCs w:val="22"/>
        </w:rPr>
        <w:t>est effectué.</w:t>
      </w:r>
    </w:p>
    <w:p w:rsidR="0056009C" w:rsidRPr="00116841" w:rsidRDefault="00A67D2F" w:rsidP="00A67D2F">
      <w:pPr>
        <w:pStyle w:val="Textebrut"/>
        <w:rPr>
          <w:rFonts w:ascii="Arial" w:hAnsi="Arial" w:cs="Arial"/>
          <w:color w:val="000000" w:themeColor="text1"/>
          <w:sz w:val="22"/>
          <w:szCs w:val="22"/>
        </w:rPr>
      </w:pPr>
      <w:r w:rsidRPr="00116841">
        <w:rPr>
          <w:rFonts w:ascii="Arial" w:hAnsi="Arial" w:cs="Arial"/>
          <w:color w:val="000000" w:themeColor="text1"/>
          <w:sz w:val="22"/>
          <w:szCs w:val="22"/>
        </w:rPr>
        <w:t>Les points de chaque journée sont cumulés sur la saison.</w:t>
      </w:r>
    </w:p>
    <w:p w:rsidR="009D1D9E" w:rsidRPr="00116841" w:rsidRDefault="009D1D9E" w:rsidP="009D1D9E">
      <w:pPr>
        <w:pStyle w:val="Textebrut"/>
        <w:rPr>
          <w:rFonts w:ascii="Arial" w:hAnsi="Arial" w:cs="Arial"/>
          <w:color w:val="000000" w:themeColor="text1"/>
          <w:sz w:val="22"/>
          <w:szCs w:val="22"/>
        </w:rPr>
      </w:pPr>
      <w:r w:rsidRPr="00116841">
        <w:rPr>
          <w:rFonts w:ascii="Arial" w:hAnsi="Arial" w:cs="Arial"/>
          <w:color w:val="000000" w:themeColor="text1"/>
          <w:sz w:val="22"/>
          <w:szCs w:val="22"/>
        </w:rPr>
        <w:t xml:space="preserve">Trois classements sont établis : un classement brut, un classement net et un classement cumulé brut </w:t>
      </w:r>
      <w:r w:rsidR="005B6CF1">
        <w:rPr>
          <w:rFonts w:ascii="Arial" w:hAnsi="Arial" w:cs="Arial"/>
          <w:color w:val="000000" w:themeColor="text1"/>
          <w:sz w:val="22"/>
          <w:szCs w:val="22"/>
        </w:rPr>
        <w:t>+</w:t>
      </w:r>
      <w:r w:rsidRPr="00116841">
        <w:rPr>
          <w:rFonts w:ascii="Arial" w:hAnsi="Arial" w:cs="Arial"/>
          <w:color w:val="000000" w:themeColor="text1"/>
          <w:sz w:val="22"/>
          <w:szCs w:val="22"/>
        </w:rPr>
        <w:t xml:space="preserve"> net.</w:t>
      </w:r>
    </w:p>
    <w:p w:rsidR="009D1D9E" w:rsidRPr="00116841" w:rsidRDefault="009D1D9E" w:rsidP="009D1D9E">
      <w:pPr>
        <w:pStyle w:val="Textebrut"/>
        <w:rPr>
          <w:rFonts w:ascii="Arial" w:hAnsi="Arial" w:cs="Arial"/>
          <w:color w:val="000000" w:themeColor="text1"/>
          <w:sz w:val="22"/>
          <w:szCs w:val="22"/>
        </w:rPr>
      </w:pPr>
      <w:r w:rsidRPr="00116841">
        <w:rPr>
          <w:rFonts w:ascii="Arial" w:hAnsi="Arial" w:cs="Arial"/>
          <w:color w:val="000000" w:themeColor="text1"/>
          <w:sz w:val="22"/>
          <w:szCs w:val="22"/>
        </w:rPr>
        <w:t>Le classement par équipe de la journée, calculé avec le logiciel du challenge est annoncé en fin de chaque journée. Une remise de prix annuelle a lieu lors de la dernière journée.</w:t>
      </w:r>
    </w:p>
    <w:p w:rsidR="009D1D9E" w:rsidRPr="00116841" w:rsidRDefault="009D1D9E" w:rsidP="009D1D9E">
      <w:pPr>
        <w:pStyle w:val="Textebrut"/>
        <w:rPr>
          <w:rFonts w:ascii="Arial" w:hAnsi="Arial" w:cs="Arial"/>
          <w:color w:val="000000" w:themeColor="text1"/>
          <w:sz w:val="22"/>
          <w:szCs w:val="22"/>
        </w:rPr>
      </w:pPr>
      <w:r w:rsidRPr="00116841">
        <w:rPr>
          <w:rFonts w:ascii="Arial" w:hAnsi="Arial" w:cs="Arial"/>
          <w:color w:val="000000" w:themeColor="text1"/>
          <w:sz w:val="22"/>
          <w:szCs w:val="22"/>
        </w:rPr>
        <w:t xml:space="preserve">Une équipe qui présente moins de </w:t>
      </w:r>
      <w:r w:rsidR="00F10DA2" w:rsidRPr="00116841">
        <w:rPr>
          <w:rFonts w:ascii="Arial" w:hAnsi="Arial" w:cs="Arial"/>
          <w:color w:val="000000" w:themeColor="text1"/>
          <w:sz w:val="22"/>
          <w:szCs w:val="22"/>
        </w:rPr>
        <w:t>3</w:t>
      </w:r>
      <w:r w:rsidRPr="00116841">
        <w:rPr>
          <w:rFonts w:ascii="Arial" w:hAnsi="Arial" w:cs="Arial"/>
          <w:color w:val="000000" w:themeColor="text1"/>
          <w:sz w:val="22"/>
          <w:szCs w:val="22"/>
        </w:rPr>
        <w:t xml:space="preserve"> joueurs</w:t>
      </w:r>
      <w:r w:rsidR="005F64B7" w:rsidRPr="00116841">
        <w:rPr>
          <w:rFonts w:ascii="Arial" w:hAnsi="Arial" w:cs="Arial"/>
          <w:color w:val="000000" w:themeColor="text1"/>
          <w:sz w:val="22"/>
          <w:szCs w:val="22"/>
        </w:rPr>
        <w:t xml:space="preserve"> </w:t>
      </w:r>
      <w:r w:rsidR="00B24C0F" w:rsidRPr="00116841">
        <w:rPr>
          <w:rFonts w:ascii="Arial" w:hAnsi="Arial" w:cs="Arial"/>
          <w:color w:val="000000" w:themeColor="text1"/>
          <w:sz w:val="22"/>
          <w:szCs w:val="22"/>
        </w:rPr>
        <w:t>ou pa</w:t>
      </w:r>
      <w:r w:rsidR="00F10DA2" w:rsidRPr="00116841">
        <w:rPr>
          <w:rFonts w:ascii="Arial" w:hAnsi="Arial" w:cs="Arial"/>
          <w:color w:val="000000" w:themeColor="text1"/>
          <w:sz w:val="22"/>
          <w:szCs w:val="22"/>
        </w:rPr>
        <w:t xml:space="preserve">s </w:t>
      </w:r>
      <w:r w:rsidR="00B24C0F" w:rsidRPr="00116841">
        <w:rPr>
          <w:rFonts w:ascii="Arial" w:hAnsi="Arial" w:cs="Arial"/>
          <w:color w:val="000000" w:themeColor="text1"/>
          <w:sz w:val="22"/>
          <w:szCs w:val="22"/>
        </w:rPr>
        <w:t xml:space="preserve">de </w:t>
      </w:r>
      <w:r w:rsidR="00F10DA2" w:rsidRPr="00116841">
        <w:rPr>
          <w:rFonts w:ascii="Arial" w:hAnsi="Arial" w:cs="Arial"/>
          <w:color w:val="000000" w:themeColor="text1"/>
          <w:sz w:val="22"/>
          <w:szCs w:val="22"/>
        </w:rPr>
        <w:t>double</w:t>
      </w:r>
      <w:r w:rsidRPr="00116841">
        <w:rPr>
          <w:rFonts w:ascii="Arial" w:hAnsi="Arial" w:cs="Arial"/>
          <w:color w:val="000000" w:themeColor="text1"/>
          <w:sz w:val="22"/>
          <w:szCs w:val="22"/>
        </w:rPr>
        <w:t xml:space="preserve"> sera classée en fonction du cumul des points obtenus </w:t>
      </w:r>
      <w:r w:rsidR="00F10DA2" w:rsidRPr="00116841">
        <w:rPr>
          <w:rFonts w:ascii="Arial" w:hAnsi="Arial" w:cs="Arial"/>
          <w:color w:val="000000" w:themeColor="text1"/>
          <w:sz w:val="22"/>
          <w:szCs w:val="22"/>
        </w:rPr>
        <w:t>dans</w:t>
      </w:r>
      <w:r w:rsidRPr="00116841">
        <w:rPr>
          <w:rFonts w:ascii="Arial" w:hAnsi="Arial" w:cs="Arial"/>
          <w:color w:val="000000" w:themeColor="text1"/>
          <w:sz w:val="22"/>
          <w:szCs w:val="22"/>
        </w:rPr>
        <w:t xml:space="preserve"> chacun des classements.</w:t>
      </w:r>
    </w:p>
    <w:p w:rsidR="009D1D9E" w:rsidRPr="00BD3FE7" w:rsidRDefault="009D1D9E" w:rsidP="009D1D9E">
      <w:pPr>
        <w:pStyle w:val="Textebrut"/>
        <w:rPr>
          <w:rFonts w:ascii="Arial" w:hAnsi="Arial" w:cs="Arial"/>
          <w:sz w:val="22"/>
          <w:szCs w:val="22"/>
        </w:rPr>
      </w:pPr>
    </w:p>
    <w:p w:rsidR="009D1D9E" w:rsidRPr="00FC0DC8" w:rsidRDefault="009D1D9E" w:rsidP="00225847">
      <w:pPr>
        <w:pStyle w:val="Textebrut"/>
        <w:numPr>
          <w:ilvl w:val="1"/>
          <w:numId w:val="4"/>
        </w:numPr>
        <w:outlineLvl w:val="1"/>
        <w:rPr>
          <w:rFonts w:ascii="Arial" w:hAnsi="Arial" w:cs="Arial"/>
          <w:b/>
          <w:i/>
          <w:sz w:val="22"/>
          <w:szCs w:val="22"/>
        </w:rPr>
      </w:pPr>
      <w:bookmarkStart w:id="22" w:name="_Toc536181978"/>
      <w:r w:rsidRPr="00FC0DC8">
        <w:rPr>
          <w:rFonts w:ascii="Arial" w:hAnsi="Arial" w:cs="Arial"/>
          <w:b/>
          <w:i/>
          <w:sz w:val="22"/>
          <w:szCs w:val="22"/>
        </w:rPr>
        <w:t>Départage</w:t>
      </w:r>
      <w:bookmarkEnd w:id="22"/>
    </w:p>
    <w:p w:rsidR="009D1D9E" w:rsidRPr="00BD3FE7" w:rsidRDefault="009D1D9E" w:rsidP="009D1D9E">
      <w:pPr>
        <w:pStyle w:val="Textebrut"/>
        <w:rPr>
          <w:rFonts w:ascii="Arial" w:hAnsi="Arial" w:cs="Arial"/>
          <w:sz w:val="22"/>
          <w:szCs w:val="22"/>
        </w:rPr>
      </w:pPr>
      <w:r w:rsidRPr="00BD3FE7">
        <w:rPr>
          <w:rFonts w:ascii="Arial" w:hAnsi="Arial" w:cs="Arial"/>
          <w:sz w:val="22"/>
          <w:szCs w:val="22"/>
        </w:rPr>
        <w:t xml:space="preserve">En cas d'égalité </w:t>
      </w:r>
      <w:r w:rsidR="004E6970">
        <w:rPr>
          <w:rFonts w:ascii="Arial" w:hAnsi="Arial" w:cs="Arial"/>
          <w:sz w:val="22"/>
          <w:szCs w:val="22"/>
        </w:rPr>
        <w:t>en fin de saison, c’est le résultat du dernier tour qui primera.</w:t>
      </w:r>
    </w:p>
    <w:p w:rsidR="009D1D9E" w:rsidRPr="00BD3FE7" w:rsidRDefault="009D1D9E" w:rsidP="009D1D9E">
      <w:pPr>
        <w:pStyle w:val="Textebrut"/>
        <w:rPr>
          <w:rFonts w:ascii="Arial" w:hAnsi="Arial" w:cs="Arial"/>
          <w:sz w:val="22"/>
          <w:szCs w:val="22"/>
        </w:rPr>
      </w:pPr>
    </w:p>
    <w:p w:rsidR="009D1D9E" w:rsidRPr="00FC0DC8" w:rsidRDefault="009D1D9E" w:rsidP="00FC0DC8">
      <w:pPr>
        <w:pStyle w:val="Textebrut"/>
        <w:numPr>
          <w:ilvl w:val="1"/>
          <w:numId w:val="4"/>
        </w:numPr>
        <w:outlineLvl w:val="1"/>
        <w:rPr>
          <w:rFonts w:ascii="Arial" w:hAnsi="Arial" w:cs="Arial"/>
          <w:b/>
          <w:i/>
          <w:sz w:val="22"/>
          <w:szCs w:val="22"/>
        </w:rPr>
      </w:pPr>
      <w:bookmarkStart w:id="23" w:name="_Toc536181979"/>
      <w:r w:rsidRPr="00FC0DC8">
        <w:rPr>
          <w:rFonts w:ascii="Arial" w:hAnsi="Arial" w:cs="Arial"/>
          <w:b/>
          <w:i/>
          <w:sz w:val="22"/>
          <w:szCs w:val="22"/>
        </w:rPr>
        <w:t>Prix et remise des prix</w:t>
      </w:r>
      <w:bookmarkEnd w:id="23"/>
    </w:p>
    <w:p w:rsidR="00954765" w:rsidRPr="00116841" w:rsidRDefault="00954765" w:rsidP="009D1D9E">
      <w:pPr>
        <w:pStyle w:val="Textebrut"/>
        <w:rPr>
          <w:rFonts w:ascii="Arial" w:hAnsi="Arial" w:cs="Arial"/>
          <w:color w:val="000000" w:themeColor="text1"/>
          <w:sz w:val="22"/>
          <w:szCs w:val="22"/>
        </w:rPr>
      </w:pPr>
      <w:r>
        <w:rPr>
          <w:rFonts w:ascii="Arial" w:hAnsi="Arial" w:cs="Arial"/>
          <w:sz w:val="22"/>
          <w:szCs w:val="22"/>
        </w:rPr>
        <w:t xml:space="preserve">Un budget annuel est décidé et géré par l’association ayant la Présidence du Comité. Il doit </w:t>
      </w:r>
      <w:r w:rsidRPr="00116841">
        <w:rPr>
          <w:rFonts w:ascii="Arial" w:hAnsi="Arial" w:cs="Arial"/>
          <w:color w:val="000000" w:themeColor="text1"/>
          <w:sz w:val="22"/>
          <w:szCs w:val="22"/>
        </w:rPr>
        <w:t>couvrir :</w:t>
      </w:r>
    </w:p>
    <w:p w:rsidR="00954765" w:rsidRPr="00116841" w:rsidRDefault="00954765" w:rsidP="00954765">
      <w:pPr>
        <w:pStyle w:val="Textebrut"/>
        <w:numPr>
          <w:ilvl w:val="0"/>
          <w:numId w:val="21"/>
        </w:numPr>
        <w:rPr>
          <w:rFonts w:ascii="Arial" w:hAnsi="Arial" w:cs="Arial"/>
          <w:color w:val="000000" w:themeColor="text1"/>
          <w:sz w:val="22"/>
          <w:szCs w:val="22"/>
        </w:rPr>
      </w:pPr>
      <w:r w:rsidRPr="00116841">
        <w:rPr>
          <w:rFonts w:ascii="Arial" w:hAnsi="Arial" w:cs="Arial"/>
          <w:color w:val="000000" w:themeColor="text1"/>
          <w:sz w:val="22"/>
          <w:szCs w:val="22"/>
        </w:rPr>
        <w:t>L’achat d’une coupe (uniquement pour la première année),</w:t>
      </w:r>
    </w:p>
    <w:p w:rsidR="00954765" w:rsidRPr="00116841" w:rsidRDefault="00C704E7" w:rsidP="00954765">
      <w:pPr>
        <w:pStyle w:val="Textebrut"/>
        <w:numPr>
          <w:ilvl w:val="0"/>
          <w:numId w:val="21"/>
        </w:numPr>
        <w:rPr>
          <w:rFonts w:ascii="Arial" w:hAnsi="Arial" w:cs="Arial"/>
          <w:color w:val="000000" w:themeColor="text1"/>
          <w:sz w:val="22"/>
          <w:szCs w:val="22"/>
        </w:rPr>
      </w:pPr>
      <w:r w:rsidRPr="00116841">
        <w:rPr>
          <w:rFonts w:ascii="Arial" w:hAnsi="Arial" w:cs="Arial"/>
          <w:color w:val="000000" w:themeColor="text1"/>
          <w:sz w:val="22"/>
          <w:szCs w:val="22"/>
        </w:rPr>
        <w:t>La</w:t>
      </w:r>
      <w:r w:rsidR="00954765" w:rsidRPr="00116841">
        <w:rPr>
          <w:rFonts w:ascii="Arial" w:hAnsi="Arial" w:cs="Arial"/>
          <w:color w:val="000000" w:themeColor="text1"/>
          <w:sz w:val="22"/>
          <w:szCs w:val="22"/>
        </w:rPr>
        <w:t xml:space="preserve"> grav</w:t>
      </w:r>
      <w:r w:rsidRPr="00116841">
        <w:rPr>
          <w:rFonts w:ascii="Arial" w:hAnsi="Arial" w:cs="Arial"/>
          <w:color w:val="000000" w:themeColor="text1"/>
          <w:sz w:val="22"/>
          <w:szCs w:val="22"/>
        </w:rPr>
        <w:t>ure</w:t>
      </w:r>
      <w:r w:rsidR="00954765" w:rsidRPr="00116841">
        <w:rPr>
          <w:rFonts w:ascii="Arial" w:hAnsi="Arial" w:cs="Arial"/>
          <w:color w:val="000000" w:themeColor="text1"/>
          <w:sz w:val="22"/>
          <w:szCs w:val="22"/>
        </w:rPr>
        <w:t xml:space="preserve"> sur la coupe de l’équipe ayant gagné le Trophée (chaque année)</w:t>
      </w:r>
    </w:p>
    <w:p w:rsidR="00AD0EDD" w:rsidRPr="00116841" w:rsidRDefault="00954765" w:rsidP="00954765">
      <w:pPr>
        <w:pStyle w:val="Textebrut"/>
        <w:numPr>
          <w:ilvl w:val="0"/>
          <w:numId w:val="21"/>
        </w:numPr>
        <w:rPr>
          <w:rFonts w:ascii="Arial" w:hAnsi="Arial" w:cs="Arial"/>
          <w:color w:val="000000" w:themeColor="text1"/>
          <w:sz w:val="22"/>
          <w:szCs w:val="22"/>
        </w:rPr>
      </w:pPr>
      <w:r w:rsidRPr="00116841">
        <w:rPr>
          <w:rFonts w:ascii="Arial" w:hAnsi="Arial" w:cs="Arial"/>
          <w:color w:val="000000" w:themeColor="text1"/>
          <w:sz w:val="22"/>
          <w:szCs w:val="22"/>
        </w:rPr>
        <w:t>Les lots remis à chaque tour pour récompenser les équipes ayant obtenu le meilleur résult</w:t>
      </w:r>
      <w:r w:rsidR="00AD0EDD" w:rsidRPr="00116841">
        <w:rPr>
          <w:rFonts w:ascii="Arial" w:hAnsi="Arial" w:cs="Arial"/>
          <w:color w:val="000000" w:themeColor="text1"/>
          <w:sz w:val="22"/>
          <w:szCs w:val="22"/>
        </w:rPr>
        <w:t xml:space="preserve">at </w:t>
      </w:r>
      <w:r w:rsidR="00C704E7" w:rsidRPr="00116841">
        <w:rPr>
          <w:rFonts w:ascii="Arial" w:hAnsi="Arial" w:cs="Arial"/>
          <w:color w:val="000000" w:themeColor="text1"/>
          <w:sz w:val="22"/>
          <w:szCs w:val="22"/>
        </w:rPr>
        <w:t xml:space="preserve">brut, </w:t>
      </w:r>
      <w:r w:rsidR="00AD0EDD" w:rsidRPr="00116841">
        <w:rPr>
          <w:rFonts w:ascii="Arial" w:hAnsi="Arial" w:cs="Arial"/>
          <w:color w:val="000000" w:themeColor="text1"/>
          <w:sz w:val="22"/>
          <w:szCs w:val="22"/>
        </w:rPr>
        <w:t>net et brut</w:t>
      </w:r>
      <w:r w:rsidR="006F7191">
        <w:rPr>
          <w:rFonts w:ascii="Arial" w:hAnsi="Arial" w:cs="Arial"/>
          <w:color w:val="000000" w:themeColor="text1"/>
          <w:sz w:val="22"/>
          <w:szCs w:val="22"/>
        </w:rPr>
        <w:t xml:space="preserve"> + </w:t>
      </w:r>
      <w:r w:rsidR="00C704E7" w:rsidRPr="00116841">
        <w:rPr>
          <w:rFonts w:ascii="Arial" w:hAnsi="Arial" w:cs="Arial"/>
          <w:color w:val="000000" w:themeColor="text1"/>
          <w:sz w:val="22"/>
          <w:szCs w:val="22"/>
        </w:rPr>
        <w:t>net</w:t>
      </w:r>
    </w:p>
    <w:p w:rsidR="00AD0EDD" w:rsidRDefault="00AD0EDD" w:rsidP="00954765">
      <w:pPr>
        <w:pStyle w:val="Textebrut"/>
        <w:numPr>
          <w:ilvl w:val="0"/>
          <w:numId w:val="21"/>
        </w:numPr>
        <w:rPr>
          <w:rFonts w:ascii="Arial" w:hAnsi="Arial" w:cs="Arial"/>
          <w:sz w:val="22"/>
          <w:szCs w:val="22"/>
        </w:rPr>
      </w:pPr>
      <w:r w:rsidRPr="00116841">
        <w:rPr>
          <w:rFonts w:ascii="Arial" w:hAnsi="Arial" w:cs="Arial"/>
          <w:color w:val="000000" w:themeColor="text1"/>
          <w:sz w:val="22"/>
          <w:szCs w:val="22"/>
        </w:rPr>
        <w:t>L’organisation d’un cocktail</w:t>
      </w:r>
      <w:r>
        <w:rPr>
          <w:rFonts w:ascii="Arial" w:hAnsi="Arial" w:cs="Arial"/>
          <w:sz w:val="22"/>
          <w:szCs w:val="22"/>
        </w:rPr>
        <w:t xml:space="preserve"> pour clore la saison</w:t>
      </w:r>
    </w:p>
    <w:p w:rsidR="009D1D9E" w:rsidRDefault="009D1D9E" w:rsidP="009D1D9E">
      <w:pPr>
        <w:pStyle w:val="Textebrut"/>
        <w:rPr>
          <w:rFonts w:ascii="Arial" w:hAnsi="Arial" w:cs="Arial"/>
          <w:sz w:val="22"/>
          <w:szCs w:val="22"/>
        </w:rPr>
      </w:pPr>
      <w:r w:rsidRPr="00BD3FE7">
        <w:rPr>
          <w:rFonts w:ascii="Arial" w:hAnsi="Arial" w:cs="Arial"/>
          <w:sz w:val="22"/>
          <w:szCs w:val="22"/>
        </w:rPr>
        <w:t>L'organisation de ce cocktail ainsi que l'organisation d'un tirage au sort sont fortement recommandés afin d'entretenir la convivialité de l'épreuve. Les récompenses des classements individuels ne sont remises qu'aux joueurs présents. En cas d'absence, le lot sera remis au joueur suivant. Les récompenses sont remises au représentant de l'équipe pour les seuls concours (drive et approche).</w:t>
      </w:r>
    </w:p>
    <w:p w:rsidR="009D1D9E" w:rsidRPr="00BD3FE7" w:rsidRDefault="009D1D9E" w:rsidP="009D1D9E">
      <w:pPr>
        <w:pStyle w:val="Textebrut"/>
        <w:rPr>
          <w:rFonts w:ascii="Arial" w:hAnsi="Arial" w:cs="Arial"/>
          <w:sz w:val="22"/>
          <w:szCs w:val="22"/>
        </w:rPr>
      </w:pPr>
      <w:r w:rsidRPr="00BD3FE7">
        <w:rPr>
          <w:rFonts w:ascii="Arial" w:hAnsi="Arial" w:cs="Arial"/>
          <w:sz w:val="22"/>
          <w:szCs w:val="22"/>
        </w:rPr>
        <w:t>À l'issue de chaque journée, un classement femmes et hommes est établi, en brut en net.</w:t>
      </w:r>
    </w:p>
    <w:p w:rsidR="009D1D9E" w:rsidRPr="00116841" w:rsidRDefault="009D1D9E" w:rsidP="009D1D9E">
      <w:pPr>
        <w:pStyle w:val="Textebrut"/>
        <w:rPr>
          <w:rFonts w:ascii="Arial" w:hAnsi="Arial" w:cs="Arial"/>
          <w:color w:val="000000" w:themeColor="text1"/>
          <w:sz w:val="22"/>
          <w:szCs w:val="22"/>
        </w:rPr>
      </w:pPr>
      <w:r w:rsidRPr="00116841">
        <w:rPr>
          <w:rFonts w:ascii="Arial" w:hAnsi="Arial" w:cs="Arial"/>
          <w:color w:val="000000" w:themeColor="text1"/>
          <w:sz w:val="22"/>
          <w:szCs w:val="22"/>
        </w:rPr>
        <w:t>Il est proposé de primer:</w:t>
      </w:r>
    </w:p>
    <w:p w:rsidR="009D1D9E" w:rsidRPr="00116841" w:rsidRDefault="009D1D9E" w:rsidP="00FC0DC8">
      <w:pPr>
        <w:pStyle w:val="Textebrut"/>
        <w:numPr>
          <w:ilvl w:val="0"/>
          <w:numId w:val="24"/>
        </w:numPr>
        <w:rPr>
          <w:rFonts w:ascii="Arial" w:hAnsi="Arial" w:cs="Arial"/>
          <w:color w:val="000000" w:themeColor="text1"/>
          <w:sz w:val="22"/>
          <w:szCs w:val="22"/>
        </w:rPr>
      </w:pPr>
      <w:r w:rsidRPr="00116841">
        <w:rPr>
          <w:rFonts w:ascii="Arial" w:hAnsi="Arial" w:cs="Arial"/>
          <w:color w:val="000000" w:themeColor="text1"/>
          <w:sz w:val="22"/>
          <w:szCs w:val="22"/>
        </w:rPr>
        <w:t xml:space="preserve">Premier Brut </w:t>
      </w:r>
      <w:r w:rsidR="00AD0EDD" w:rsidRPr="00116841">
        <w:rPr>
          <w:rFonts w:ascii="Arial" w:hAnsi="Arial" w:cs="Arial"/>
          <w:color w:val="000000" w:themeColor="text1"/>
          <w:sz w:val="22"/>
          <w:szCs w:val="22"/>
        </w:rPr>
        <w:t>et Premier Net, hommes et dames</w:t>
      </w:r>
      <w:r w:rsidR="007B6252" w:rsidRPr="00116841">
        <w:rPr>
          <w:rFonts w:ascii="Arial" w:hAnsi="Arial" w:cs="Arial"/>
          <w:color w:val="000000" w:themeColor="text1"/>
          <w:sz w:val="22"/>
          <w:szCs w:val="22"/>
        </w:rPr>
        <w:t xml:space="preserve"> </w:t>
      </w:r>
      <w:r w:rsidR="00C704E7" w:rsidRPr="00116841">
        <w:rPr>
          <w:rFonts w:ascii="Arial" w:hAnsi="Arial" w:cs="Arial"/>
          <w:color w:val="000000" w:themeColor="text1"/>
          <w:sz w:val="22"/>
          <w:szCs w:val="22"/>
        </w:rPr>
        <w:t>et premier double en Brut</w:t>
      </w:r>
      <w:r w:rsidR="006F7191">
        <w:rPr>
          <w:rFonts w:ascii="Arial" w:hAnsi="Arial" w:cs="Arial"/>
          <w:color w:val="000000" w:themeColor="text1"/>
          <w:sz w:val="22"/>
          <w:szCs w:val="22"/>
        </w:rPr>
        <w:t xml:space="preserve"> + </w:t>
      </w:r>
      <w:r w:rsidR="00C704E7" w:rsidRPr="00116841">
        <w:rPr>
          <w:rFonts w:ascii="Arial" w:hAnsi="Arial" w:cs="Arial"/>
          <w:color w:val="000000" w:themeColor="text1"/>
          <w:sz w:val="22"/>
          <w:szCs w:val="22"/>
        </w:rPr>
        <w:t>Net</w:t>
      </w:r>
    </w:p>
    <w:p w:rsidR="009D1D9E" w:rsidRPr="00116841" w:rsidRDefault="009D1D9E" w:rsidP="00FC0DC8">
      <w:pPr>
        <w:pStyle w:val="Textebrut"/>
        <w:numPr>
          <w:ilvl w:val="0"/>
          <w:numId w:val="24"/>
        </w:numPr>
        <w:rPr>
          <w:rFonts w:ascii="Arial" w:hAnsi="Arial" w:cs="Arial"/>
          <w:color w:val="000000" w:themeColor="text1"/>
          <w:sz w:val="22"/>
          <w:szCs w:val="22"/>
        </w:rPr>
      </w:pPr>
      <w:r w:rsidRPr="00116841">
        <w:rPr>
          <w:rFonts w:ascii="Arial" w:hAnsi="Arial" w:cs="Arial"/>
          <w:color w:val="000000" w:themeColor="text1"/>
          <w:sz w:val="22"/>
          <w:szCs w:val="22"/>
        </w:rPr>
        <w:t>Co</w:t>
      </w:r>
      <w:r w:rsidR="00AD0EDD" w:rsidRPr="00116841">
        <w:rPr>
          <w:rFonts w:ascii="Arial" w:hAnsi="Arial" w:cs="Arial"/>
          <w:color w:val="000000" w:themeColor="text1"/>
          <w:sz w:val="22"/>
          <w:szCs w:val="22"/>
        </w:rPr>
        <w:t>ncours de drive hommes et dames,</w:t>
      </w:r>
    </w:p>
    <w:p w:rsidR="009D1D9E" w:rsidRPr="00116841" w:rsidRDefault="009D1D9E" w:rsidP="00FC0DC8">
      <w:pPr>
        <w:pStyle w:val="Textebrut"/>
        <w:numPr>
          <w:ilvl w:val="0"/>
          <w:numId w:val="24"/>
        </w:numPr>
        <w:rPr>
          <w:rFonts w:ascii="Arial" w:hAnsi="Arial" w:cs="Arial"/>
          <w:color w:val="000000" w:themeColor="text1"/>
          <w:sz w:val="22"/>
          <w:szCs w:val="22"/>
        </w:rPr>
      </w:pPr>
      <w:r w:rsidRPr="00116841">
        <w:rPr>
          <w:rFonts w:ascii="Arial" w:hAnsi="Arial" w:cs="Arial"/>
          <w:color w:val="000000" w:themeColor="text1"/>
          <w:sz w:val="22"/>
          <w:szCs w:val="22"/>
        </w:rPr>
        <w:t>Concours d'approche mixte.</w:t>
      </w:r>
    </w:p>
    <w:p w:rsidR="0088424F" w:rsidRPr="00116841" w:rsidRDefault="00C704E7" w:rsidP="0088424F">
      <w:pPr>
        <w:pStyle w:val="Textebrut"/>
        <w:rPr>
          <w:rFonts w:ascii="Arial" w:hAnsi="Arial" w:cs="Arial"/>
          <w:color w:val="000000" w:themeColor="text1"/>
          <w:sz w:val="22"/>
          <w:szCs w:val="22"/>
        </w:rPr>
      </w:pPr>
      <w:r w:rsidRPr="00116841">
        <w:rPr>
          <w:rFonts w:ascii="Arial" w:hAnsi="Arial" w:cs="Arial"/>
          <w:color w:val="000000" w:themeColor="text1"/>
          <w:sz w:val="22"/>
          <w:szCs w:val="22"/>
        </w:rPr>
        <w:t>L</w:t>
      </w:r>
      <w:r w:rsidR="0088424F" w:rsidRPr="00116841">
        <w:rPr>
          <w:rFonts w:ascii="Arial" w:hAnsi="Arial" w:cs="Arial"/>
          <w:color w:val="000000" w:themeColor="text1"/>
          <w:sz w:val="22"/>
          <w:szCs w:val="22"/>
        </w:rPr>
        <w:t>e budget est estimé à 120€ par association.</w:t>
      </w:r>
    </w:p>
    <w:p w:rsidR="009D1D9E" w:rsidRPr="00BD3FE7" w:rsidRDefault="009D1D9E" w:rsidP="009D1D9E">
      <w:pPr>
        <w:pStyle w:val="Textebrut"/>
        <w:rPr>
          <w:rFonts w:ascii="Arial" w:hAnsi="Arial" w:cs="Arial"/>
          <w:sz w:val="22"/>
          <w:szCs w:val="22"/>
        </w:rPr>
      </w:pPr>
    </w:p>
    <w:p w:rsidR="009D1D9E" w:rsidRPr="00FC0DC8" w:rsidRDefault="009D1D9E" w:rsidP="00225847">
      <w:pPr>
        <w:pStyle w:val="Textebrut"/>
        <w:numPr>
          <w:ilvl w:val="1"/>
          <w:numId w:val="4"/>
        </w:numPr>
        <w:outlineLvl w:val="1"/>
        <w:rPr>
          <w:rFonts w:ascii="Arial" w:hAnsi="Arial" w:cs="Arial"/>
          <w:b/>
          <w:i/>
          <w:sz w:val="22"/>
          <w:szCs w:val="22"/>
        </w:rPr>
      </w:pPr>
      <w:bookmarkStart w:id="24" w:name="_Toc536181980"/>
      <w:r w:rsidRPr="00FC0DC8">
        <w:rPr>
          <w:rFonts w:ascii="Arial" w:hAnsi="Arial" w:cs="Arial"/>
          <w:b/>
          <w:i/>
          <w:sz w:val="22"/>
          <w:szCs w:val="22"/>
        </w:rPr>
        <w:t>Infractions graves à l'Étiquette</w:t>
      </w:r>
      <w:bookmarkEnd w:id="24"/>
    </w:p>
    <w:p w:rsidR="00315F2F" w:rsidRDefault="00315F2F" w:rsidP="00315F2F">
      <w:pPr>
        <w:pStyle w:val="Textebrut"/>
        <w:ind w:left="1416"/>
        <w:rPr>
          <w:rFonts w:ascii="Arial" w:hAnsi="Arial" w:cs="Arial"/>
          <w:b/>
          <w:sz w:val="22"/>
          <w:szCs w:val="22"/>
        </w:rPr>
      </w:pPr>
    </w:p>
    <w:p w:rsidR="009D1D9E" w:rsidRPr="00315F2F" w:rsidRDefault="009D1D9E" w:rsidP="00315F2F">
      <w:pPr>
        <w:pStyle w:val="Textebrut"/>
        <w:numPr>
          <w:ilvl w:val="0"/>
          <w:numId w:val="21"/>
        </w:numPr>
        <w:rPr>
          <w:rFonts w:ascii="Arial" w:hAnsi="Arial" w:cs="Arial"/>
          <w:b/>
          <w:sz w:val="22"/>
          <w:szCs w:val="22"/>
        </w:rPr>
      </w:pPr>
      <w:r w:rsidRPr="00315F2F">
        <w:rPr>
          <w:rFonts w:ascii="Arial" w:hAnsi="Arial" w:cs="Arial"/>
          <w:b/>
          <w:sz w:val="22"/>
          <w:szCs w:val="22"/>
        </w:rPr>
        <w:t>Etiquette - Fraude</w:t>
      </w:r>
    </w:p>
    <w:p w:rsidR="009D1D9E" w:rsidRPr="00BD3FE7" w:rsidRDefault="009D1D9E" w:rsidP="009D1D9E">
      <w:pPr>
        <w:pStyle w:val="Textebrut"/>
        <w:rPr>
          <w:rFonts w:ascii="Arial" w:hAnsi="Arial" w:cs="Arial"/>
          <w:sz w:val="22"/>
          <w:szCs w:val="22"/>
        </w:rPr>
      </w:pPr>
      <w:r w:rsidRPr="00BD3FE7">
        <w:rPr>
          <w:rFonts w:ascii="Arial" w:hAnsi="Arial" w:cs="Arial"/>
          <w:sz w:val="22"/>
          <w:szCs w:val="22"/>
        </w:rPr>
        <w:t xml:space="preserve">La section Etiquette des Règles de Golf </w:t>
      </w:r>
      <w:r w:rsidR="00FC0EB8">
        <w:rPr>
          <w:rFonts w:ascii="Arial" w:hAnsi="Arial" w:cs="Arial"/>
          <w:sz w:val="22"/>
          <w:szCs w:val="22"/>
        </w:rPr>
        <w:t>autorise</w:t>
      </w:r>
      <w:r w:rsidRPr="00BD3FE7">
        <w:rPr>
          <w:rFonts w:ascii="Arial" w:hAnsi="Arial" w:cs="Arial"/>
          <w:sz w:val="22"/>
          <w:szCs w:val="22"/>
        </w:rPr>
        <w:t xml:space="preserve"> la disqualification d'un joueur s'il a commis une infraction grave à </w:t>
      </w:r>
      <w:r w:rsidRPr="001F7B8B">
        <w:rPr>
          <w:rFonts w:ascii="Arial" w:hAnsi="Arial" w:cs="Arial"/>
          <w:sz w:val="22"/>
          <w:szCs w:val="22"/>
        </w:rPr>
        <w:t>l'étiquette</w:t>
      </w:r>
      <w:r w:rsidRPr="00BD3FE7">
        <w:rPr>
          <w:rFonts w:ascii="Arial" w:hAnsi="Arial" w:cs="Arial"/>
          <w:sz w:val="22"/>
          <w:szCs w:val="22"/>
        </w:rPr>
        <w:t>.</w:t>
      </w:r>
    </w:p>
    <w:p w:rsidR="009D1D9E" w:rsidRPr="00BD3FE7" w:rsidRDefault="009D1D9E" w:rsidP="009D1D9E">
      <w:pPr>
        <w:pStyle w:val="Textebrut"/>
        <w:rPr>
          <w:rFonts w:ascii="Arial" w:hAnsi="Arial" w:cs="Arial"/>
          <w:sz w:val="22"/>
          <w:szCs w:val="22"/>
        </w:rPr>
      </w:pPr>
      <w:r w:rsidRPr="00BD3FE7">
        <w:rPr>
          <w:rFonts w:ascii="Arial" w:hAnsi="Arial" w:cs="Arial"/>
          <w:sz w:val="22"/>
          <w:szCs w:val="22"/>
        </w:rPr>
        <w:t>Un compétiteur est passible de disqualification pour toute infraction à la règle R6-6b, dont la rédaction souligne</w:t>
      </w:r>
      <w:r w:rsidR="006F7191">
        <w:rPr>
          <w:rFonts w:ascii="Arial" w:hAnsi="Arial" w:cs="Arial"/>
          <w:sz w:val="22"/>
          <w:szCs w:val="22"/>
        </w:rPr>
        <w:t xml:space="preserve"> </w:t>
      </w:r>
      <w:r w:rsidRPr="00BD3FE7">
        <w:rPr>
          <w:rFonts w:ascii="Arial" w:hAnsi="Arial" w:cs="Arial"/>
          <w:sz w:val="22"/>
          <w:szCs w:val="22"/>
        </w:rPr>
        <w:t>« la responsabilité du joueur » quant à l'exactitude de la carte de score.</w:t>
      </w:r>
    </w:p>
    <w:p w:rsidR="00515A2B" w:rsidRPr="00BD3FE7" w:rsidRDefault="00515A2B" w:rsidP="00515A2B">
      <w:pPr>
        <w:pStyle w:val="Textebrut"/>
        <w:rPr>
          <w:rFonts w:ascii="Arial" w:hAnsi="Arial" w:cs="Arial"/>
          <w:sz w:val="22"/>
          <w:szCs w:val="22"/>
        </w:rPr>
      </w:pPr>
      <w:r w:rsidRPr="00BD3FE7">
        <w:rPr>
          <w:rFonts w:ascii="Arial" w:hAnsi="Arial" w:cs="Arial"/>
          <w:sz w:val="22"/>
          <w:szCs w:val="22"/>
        </w:rPr>
        <w:t>Tous les membres du Comité sont réunis aussitôt que possible, à l'initiative du Président, pour statuer sur une pénalité de disqualification susceptible d'être imposée à un joueur après la clôture de la compétition</w:t>
      </w:r>
      <w:r w:rsidR="00FC0EB8">
        <w:rPr>
          <w:rFonts w:ascii="Arial" w:hAnsi="Arial" w:cs="Arial"/>
          <w:sz w:val="22"/>
          <w:szCs w:val="22"/>
        </w:rPr>
        <w:t xml:space="preserve">. </w:t>
      </w:r>
      <w:r w:rsidRPr="00BD3FE7">
        <w:rPr>
          <w:rFonts w:ascii="Arial" w:hAnsi="Arial" w:cs="Arial"/>
          <w:sz w:val="22"/>
          <w:szCs w:val="22"/>
        </w:rPr>
        <w:t>De plus Le Comité aura la possibilité de sanctionner les fraudes délibérées d'un joueur, par une interdiction temporaire, ou définitive pour le reste de la saison du CHIDF. Un marqueur subira les mêmes sanctions s'il enregistre délibérément de faux scores.</w:t>
      </w:r>
    </w:p>
    <w:p w:rsidR="00515A2B" w:rsidRPr="00BD3FE7" w:rsidRDefault="00515A2B" w:rsidP="00515A2B">
      <w:pPr>
        <w:pStyle w:val="Textebrut"/>
        <w:rPr>
          <w:rFonts w:ascii="Arial" w:hAnsi="Arial" w:cs="Arial"/>
          <w:sz w:val="22"/>
          <w:szCs w:val="22"/>
        </w:rPr>
      </w:pPr>
      <w:r w:rsidRPr="00BD3FE7">
        <w:rPr>
          <w:rFonts w:ascii="Arial" w:hAnsi="Arial" w:cs="Arial"/>
          <w:sz w:val="22"/>
          <w:szCs w:val="22"/>
        </w:rPr>
        <w:t>Les sanctions prises par Le Comité, après avoir entendu la défense des joueurs incriminés, ne seront pas susceptibles de recours.</w:t>
      </w:r>
    </w:p>
    <w:p w:rsidR="00515A2B" w:rsidRPr="00315F2F" w:rsidRDefault="00515A2B" w:rsidP="00315F2F">
      <w:pPr>
        <w:pStyle w:val="Textebrut"/>
        <w:numPr>
          <w:ilvl w:val="0"/>
          <w:numId w:val="21"/>
        </w:numPr>
        <w:rPr>
          <w:rFonts w:ascii="Arial" w:hAnsi="Arial" w:cs="Arial"/>
          <w:b/>
          <w:sz w:val="22"/>
          <w:szCs w:val="22"/>
        </w:rPr>
      </w:pPr>
      <w:r w:rsidRPr="00315F2F">
        <w:rPr>
          <w:rFonts w:ascii="Arial" w:hAnsi="Arial" w:cs="Arial"/>
          <w:b/>
          <w:sz w:val="22"/>
          <w:szCs w:val="22"/>
        </w:rPr>
        <w:t>Téléphones portables</w:t>
      </w:r>
    </w:p>
    <w:p w:rsidR="00515A2B" w:rsidRPr="00BD3FE7" w:rsidRDefault="00515A2B" w:rsidP="00515A2B">
      <w:pPr>
        <w:pStyle w:val="Textebrut"/>
        <w:rPr>
          <w:rFonts w:ascii="Arial" w:hAnsi="Arial" w:cs="Arial"/>
          <w:sz w:val="22"/>
          <w:szCs w:val="22"/>
        </w:rPr>
      </w:pPr>
      <w:r w:rsidRPr="00BD3FE7">
        <w:rPr>
          <w:rFonts w:ascii="Arial" w:hAnsi="Arial" w:cs="Arial"/>
          <w:sz w:val="22"/>
          <w:szCs w:val="22"/>
        </w:rPr>
        <w:t>Sauf en cas de force majeure, ou appel exceptionnel pour contacter le Comité ou le Commissaire de parcours, l'utilisation des téléphones portables par les joueurs</w:t>
      </w:r>
      <w:r w:rsidR="00FC0EB8">
        <w:rPr>
          <w:rFonts w:ascii="Arial" w:hAnsi="Arial" w:cs="Arial"/>
          <w:sz w:val="22"/>
          <w:szCs w:val="22"/>
        </w:rPr>
        <w:t xml:space="preserve"> pour des communications</w:t>
      </w:r>
      <w:r w:rsidRPr="00BD3FE7">
        <w:rPr>
          <w:rFonts w:ascii="Arial" w:hAnsi="Arial" w:cs="Arial"/>
          <w:sz w:val="22"/>
          <w:szCs w:val="22"/>
        </w:rPr>
        <w:t xml:space="preserve"> est </w:t>
      </w:r>
      <w:r w:rsidR="00AD0EDD">
        <w:rPr>
          <w:rFonts w:ascii="Arial" w:hAnsi="Arial" w:cs="Arial"/>
          <w:sz w:val="22"/>
          <w:szCs w:val="22"/>
        </w:rPr>
        <w:t>interdit</w:t>
      </w:r>
      <w:r w:rsidR="00FC0EB8">
        <w:rPr>
          <w:rFonts w:ascii="Arial" w:hAnsi="Arial" w:cs="Arial"/>
          <w:sz w:val="22"/>
          <w:szCs w:val="22"/>
        </w:rPr>
        <w:t xml:space="preserve"> (règle 4.3)</w:t>
      </w:r>
      <w:r w:rsidRPr="00BD3FE7">
        <w:rPr>
          <w:rFonts w:ascii="Arial" w:hAnsi="Arial" w:cs="Arial"/>
          <w:sz w:val="22"/>
          <w:szCs w:val="22"/>
        </w:rPr>
        <w:t>.</w:t>
      </w:r>
      <w:r w:rsidR="00FC0EB8">
        <w:rPr>
          <w:rFonts w:ascii="Arial" w:hAnsi="Arial" w:cs="Arial"/>
          <w:sz w:val="22"/>
          <w:szCs w:val="22"/>
        </w:rPr>
        <w:t xml:space="preserve"> Une pénalité générale est appliquée à la première infraction</w:t>
      </w:r>
      <w:r w:rsidR="00FC7054">
        <w:rPr>
          <w:rFonts w:ascii="Arial" w:hAnsi="Arial" w:cs="Arial"/>
          <w:sz w:val="22"/>
          <w:szCs w:val="22"/>
        </w:rPr>
        <w:t>, puis la disqualification à la deuxième infraction.</w:t>
      </w:r>
    </w:p>
    <w:p w:rsidR="00515A2B" w:rsidRPr="00315F2F" w:rsidRDefault="00515A2B" w:rsidP="00315F2F">
      <w:pPr>
        <w:pStyle w:val="Textebrut"/>
        <w:numPr>
          <w:ilvl w:val="0"/>
          <w:numId w:val="21"/>
        </w:numPr>
        <w:rPr>
          <w:rFonts w:ascii="Arial" w:hAnsi="Arial" w:cs="Arial"/>
          <w:b/>
          <w:sz w:val="22"/>
          <w:szCs w:val="22"/>
        </w:rPr>
      </w:pPr>
      <w:r w:rsidRPr="00315F2F">
        <w:rPr>
          <w:rFonts w:ascii="Arial" w:hAnsi="Arial" w:cs="Arial"/>
          <w:b/>
          <w:sz w:val="22"/>
          <w:szCs w:val="22"/>
        </w:rPr>
        <w:t>Voiturettes de golf</w:t>
      </w:r>
    </w:p>
    <w:p w:rsidR="00515A2B" w:rsidRPr="00BD3FE7" w:rsidRDefault="00515A2B" w:rsidP="00515A2B">
      <w:pPr>
        <w:pStyle w:val="Textebrut"/>
        <w:rPr>
          <w:rFonts w:ascii="Arial" w:hAnsi="Arial" w:cs="Arial"/>
          <w:sz w:val="22"/>
          <w:szCs w:val="22"/>
        </w:rPr>
      </w:pPr>
      <w:r w:rsidRPr="00BD3FE7">
        <w:rPr>
          <w:rFonts w:ascii="Arial" w:hAnsi="Arial" w:cs="Arial"/>
          <w:sz w:val="22"/>
          <w:szCs w:val="22"/>
        </w:rPr>
        <w:t>Leur utilisation par les joueurs, cadets ou capitaines, est interdite.</w:t>
      </w:r>
    </w:p>
    <w:p w:rsidR="00515A2B" w:rsidRPr="00BD3FE7" w:rsidRDefault="00515A2B" w:rsidP="00515A2B">
      <w:pPr>
        <w:pStyle w:val="Textebrut"/>
        <w:rPr>
          <w:rFonts w:ascii="Arial" w:hAnsi="Arial" w:cs="Arial"/>
          <w:sz w:val="22"/>
          <w:szCs w:val="22"/>
        </w:rPr>
      </w:pPr>
      <w:r w:rsidRPr="00A25CB1">
        <w:rPr>
          <w:rFonts w:ascii="Arial" w:hAnsi="Arial" w:cs="Arial"/>
          <w:sz w:val="22"/>
          <w:szCs w:val="22"/>
          <w:u w:val="single"/>
        </w:rPr>
        <w:t>Exception</w:t>
      </w:r>
      <w:r w:rsidRPr="00BD3FE7">
        <w:rPr>
          <w:rFonts w:ascii="Arial" w:hAnsi="Arial" w:cs="Arial"/>
          <w:sz w:val="22"/>
          <w:szCs w:val="22"/>
        </w:rPr>
        <w:t xml:space="preserve"> : Le Comité peut autoriser les joueurs titulaires d'un certificat médical portant la mention « Buggy Oui » à jouer en voiturette.</w:t>
      </w:r>
    </w:p>
    <w:p w:rsidR="00994D83" w:rsidRPr="00BD3FE7" w:rsidRDefault="00994D83" w:rsidP="00515A2B">
      <w:pPr>
        <w:pStyle w:val="Textebrut"/>
        <w:rPr>
          <w:rFonts w:ascii="Arial" w:hAnsi="Arial" w:cs="Arial"/>
          <w:sz w:val="22"/>
          <w:szCs w:val="22"/>
        </w:rPr>
      </w:pPr>
    </w:p>
    <w:p w:rsidR="00A25CB1" w:rsidRDefault="00A25CB1">
      <w:pPr>
        <w:rPr>
          <w:rFonts w:ascii="Arial" w:hAnsi="Arial" w:cs="Arial"/>
          <w:b/>
          <w:sz w:val="22"/>
          <w:szCs w:val="22"/>
        </w:rPr>
      </w:pPr>
      <w:r>
        <w:rPr>
          <w:rFonts w:ascii="Arial" w:hAnsi="Arial" w:cs="Arial"/>
          <w:b/>
          <w:sz w:val="22"/>
          <w:szCs w:val="22"/>
        </w:rPr>
        <w:br w:type="page"/>
      </w:r>
    </w:p>
    <w:p w:rsidR="00515A2B" w:rsidRPr="00862A14" w:rsidRDefault="00515A2B" w:rsidP="00C576B3">
      <w:pPr>
        <w:pStyle w:val="Textebrut"/>
        <w:jc w:val="center"/>
        <w:outlineLvl w:val="0"/>
        <w:rPr>
          <w:rFonts w:ascii="Arial" w:hAnsi="Arial" w:cs="Arial"/>
          <w:b/>
          <w:sz w:val="22"/>
          <w:szCs w:val="22"/>
        </w:rPr>
      </w:pPr>
      <w:bookmarkStart w:id="25" w:name="_Toc536181981"/>
      <w:r w:rsidRPr="00862A14">
        <w:rPr>
          <w:rFonts w:ascii="Arial" w:hAnsi="Arial" w:cs="Arial"/>
          <w:b/>
          <w:sz w:val="22"/>
          <w:szCs w:val="22"/>
        </w:rPr>
        <w:t>ANNEXES</w:t>
      </w:r>
      <w:bookmarkEnd w:id="25"/>
    </w:p>
    <w:p w:rsidR="00862A14" w:rsidRDefault="00862A14" w:rsidP="00515A2B">
      <w:pPr>
        <w:pStyle w:val="Textebrut"/>
        <w:rPr>
          <w:rFonts w:ascii="Arial" w:hAnsi="Arial" w:cs="Arial"/>
          <w:sz w:val="22"/>
          <w:szCs w:val="22"/>
        </w:rPr>
      </w:pPr>
    </w:p>
    <w:p w:rsidR="00515A2B" w:rsidRPr="00197B2E" w:rsidRDefault="00515A2B" w:rsidP="00C576B3">
      <w:pPr>
        <w:pStyle w:val="Textebrut"/>
        <w:outlineLvl w:val="1"/>
        <w:rPr>
          <w:rFonts w:ascii="Arial" w:hAnsi="Arial" w:cs="Arial"/>
          <w:b/>
          <w:sz w:val="22"/>
          <w:szCs w:val="22"/>
        </w:rPr>
      </w:pPr>
      <w:bookmarkStart w:id="26" w:name="_Toc536181982"/>
      <w:r w:rsidRPr="00197B2E">
        <w:rPr>
          <w:rFonts w:ascii="Arial" w:hAnsi="Arial" w:cs="Arial"/>
          <w:b/>
          <w:sz w:val="22"/>
          <w:szCs w:val="22"/>
        </w:rPr>
        <w:t>1. Fiche de jeu à communiquer pour chaque tour par l'association organisatrice</w:t>
      </w:r>
      <w:bookmarkEnd w:id="26"/>
    </w:p>
    <w:p w:rsidR="00994D83" w:rsidRPr="00BD3FE7" w:rsidRDefault="00994D83" w:rsidP="00515A2B">
      <w:pPr>
        <w:pStyle w:val="Textebrut"/>
        <w:rPr>
          <w:rFonts w:ascii="Arial" w:hAnsi="Arial" w:cs="Arial"/>
          <w:sz w:val="22"/>
          <w:szCs w:val="22"/>
        </w:rPr>
      </w:pPr>
    </w:p>
    <w:tbl>
      <w:tblPr>
        <w:tblStyle w:val="Grilledutableau"/>
        <w:tblW w:w="0" w:type="auto"/>
        <w:tblInd w:w="392" w:type="dxa"/>
        <w:tblLook w:val="04A0" w:firstRow="1" w:lastRow="0" w:firstColumn="1" w:lastColumn="0" w:noHBand="0" w:noVBand="1"/>
      </w:tblPr>
      <w:tblGrid>
        <w:gridCol w:w="3544"/>
        <w:gridCol w:w="5386"/>
      </w:tblGrid>
      <w:tr w:rsidR="00197B2E" w:rsidTr="00C704E7">
        <w:tc>
          <w:tcPr>
            <w:tcW w:w="3544" w:type="dxa"/>
          </w:tcPr>
          <w:p w:rsidR="00197B2E" w:rsidRDefault="00B05D27" w:rsidP="00197B2E">
            <w:pPr>
              <w:pStyle w:val="Textebrut"/>
              <w:rPr>
                <w:rFonts w:ascii="Arial" w:hAnsi="Arial" w:cs="Arial"/>
                <w:sz w:val="22"/>
                <w:szCs w:val="22"/>
              </w:rPr>
            </w:pPr>
            <w:r>
              <w:rPr>
                <w:rFonts w:ascii="Arial" w:hAnsi="Arial" w:cs="Arial"/>
                <w:sz w:val="22"/>
                <w:szCs w:val="22"/>
              </w:rPr>
              <w:t>Numéro du Tour</w:t>
            </w:r>
            <w:r w:rsidR="00197B2E" w:rsidRPr="00BD3FE7">
              <w:rPr>
                <w:rFonts w:ascii="Arial" w:hAnsi="Arial" w:cs="Arial"/>
                <w:sz w:val="22"/>
                <w:szCs w:val="22"/>
              </w:rPr>
              <w:tab/>
            </w:r>
          </w:p>
        </w:tc>
        <w:tc>
          <w:tcPr>
            <w:tcW w:w="5386" w:type="dxa"/>
          </w:tcPr>
          <w:p w:rsidR="00197B2E" w:rsidRDefault="00197B2E" w:rsidP="00515A2B">
            <w:pPr>
              <w:pStyle w:val="Textebrut"/>
              <w:rPr>
                <w:rFonts w:ascii="Arial" w:hAnsi="Arial" w:cs="Arial"/>
                <w:sz w:val="22"/>
                <w:szCs w:val="22"/>
              </w:rPr>
            </w:pPr>
          </w:p>
        </w:tc>
      </w:tr>
      <w:tr w:rsidR="00664EAC" w:rsidTr="00C704E7">
        <w:tc>
          <w:tcPr>
            <w:tcW w:w="3544" w:type="dxa"/>
          </w:tcPr>
          <w:p w:rsidR="00664EAC" w:rsidRDefault="00664EAC" w:rsidP="00A8763E">
            <w:pPr>
              <w:pStyle w:val="Textebrut"/>
              <w:rPr>
                <w:rFonts w:ascii="Arial" w:hAnsi="Arial" w:cs="Arial"/>
                <w:sz w:val="22"/>
                <w:szCs w:val="22"/>
              </w:rPr>
            </w:pPr>
            <w:r w:rsidRPr="00BD3FE7">
              <w:rPr>
                <w:rFonts w:ascii="Arial" w:hAnsi="Arial" w:cs="Arial"/>
                <w:sz w:val="22"/>
                <w:szCs w:val="22"/>
              </w:rPr>
              <w:t>Association organisatrice</w:t>
            </w:r>
          </w:p>
        </w:tc>
        <w:tc>
          <w:tcPr>
            <w:tcW w:w="5386" w:type="dxa"/>
          </w:tcPr>
          <w:p w:rsidR="00664EAC" w:rsidRDefault="00664EAC" w:rsidP="00515A2B">
            <w:pPr>
              <w:pStyle w:val="Textebrut"/>
              <w:rPr>
                <w:rFonts w:ascii="Arial" w:hAnsi="Arial" w:cs="Arial"/>
                <w:sz w:val="22"/>
                <w:szCs w:val="22"/>
              </w:rPr>
            </w:pPr>
          </w:p>
        </w:tc>
      </w:tr>
      <w:tr w:rsidR="00664EAC" w:rsidTr="00C704E7">
        <w:tc>
          <w:tcPr>
            <w:tcW w:w="3544" w:type="dxa"/>
          </w:tcPr>
          <w:p w:rsidR="00664EAC" w:rsidRDefault="00664EAC" w:rsidP="00515A2B">
            <w:pPr>
              <w:pStyle w:val="Textebrut"/>
              <w:rPr>
                <w:rFonts w:ascii="Arial" w:hAnsi="Arial" w:cs="Arial"/>
                <w:sz w:val="22"/>
                <w:szCs w:val="22"/>
              </w:rPr>
            </w:pPr>
            <w:r w:rsidRPr="00BD3FE7">
              <w:rPr>
                <w:rFonts w:ascii="Arial" w:hAnsi="Arial" w:cs="Arial"/>
                <w:sz w:val="22"/>
                <w:szCs w:val="22"/>
              </w:rPr>
              <w:t>Date</w:t>
            </w:r>
          </w:p>
        </w:tc>
        <w:tc>
          <w:tcPr>
            <w:tcW w:w="5386" w:type="dxa"/>
          </w:tcPr>
          <w:p w:rsidR="00664EAC" w:rsidRDefault="00664EAC" w:rsidP="00515A2B">
            <w:pPr>
              <w:pStyle w:val="Textebrut"/>
              <w:rPr>
                <w:rFonts w:ascii="Arial" w:hAnsi="Arial" w:cs="Arial"/>
                <w:sz w:val="22"/>
                <w:szCs w:val="22"/>
              </w:rPr>
            </w:pPr>
          </w:p>
        </w:tc>
      </w:tr>
      <w:tr w:rsidR="0095166B" w:rsidTr="00C704E7">
        <w:tc>
          <w:tcPr>
            <w:tcW w:w="3544" w:type="dxa"/>
          </w:tcPr>
          <w:p w:rsidR="0095166B" w:rsidRDefault="0095166B" w:rsidP="00515A2B">
            <w:pPr>
              <w:pStyle w:val="Textebrut"/>
              <w:rPr>
                <w:rFonts w:ascii="Arial" w:hAnsi="Arial" w:cs="Arial"/>
                <w:sz w:val="22"/>
                <w:szCs w:val="22"/>
              </w:rPr>
            </w:pPr>
            <w:r>
              <w:rPr>
                <w:rFonts w:ascii="Arial" w:hAnsi="Arial" w:cs="Arial"/>
                <w:sz w:val="22"/>
                <w:szCs w:val="22"/>
              </w:rPr>
              <w:t>Responsable du Tour</w:t>
            </w:r>
          </w:p>
        </w:tc>
        <w:tc>
          <w:tcPr>
            <w:tcW w:w="5386" w:type="dxa"/>
          </w:tcPr>
          <w:p w:rsidR="0095166B" w:rsidRPr="00BD3FE7" w:rsidRDefault="0095166B" w:rsidP="00515A2B">
            <w:pPr>
              <w:pStyle w:val="Textebrut"/>
              <w:rPr>
                <w:rFonts w:ascii="Arial" w:hAnsi="Arial" w:cs="Arial"/>
                <w:sz w:val="22"/>
                <w:szCs w:val="22"/>
              </w:rPr>
            </w:pPr>
          </w:p>
        </w:tc>
      </w:tr>
      <w:tr w:rsidR="00664EAC" w:rsidTr="00C704E7">
        <w:tc>
          <w:tcPr>
            <w:tcW w:w="3544" w:type="dxa"/>
          </w:tcPr>
          <w:p w:rsidR="00664EAC" w:rsidRPr="00BD3FE7" w:rsidRDefault="00664EAC" w:rsidP="00515A2B">
            <w:pPr>
              <w:pStyle w:val="Textebrut"/>
              <w:rPr>
                <w:rFonts w:ascii="Arial" w:hAnsi="Arial" w:cs="Arial"/>
                <w:sz w:val="22"/>
                <w:szCs w:val="22"/>
              </w:rPr>
            </w:pPr>
            <w:r>
              <w:rPr>
                <w:rFonts w:ascii="Arial" w:hAnsi="Arial" w:cs="Arial"/>
                <w:sz w:val="22"/>
                <w:szCs w:val="22"/>
              </w:rPr>
              <w:t>Commissaire de parcours</w:t>
            </w:r>
          </w:p>
        </w:tc>
        <w:tc>
          <w:tcPr>
            <w:tcW w:w="5386" w:type="dxa"/>
          </w:tcPr>
          <w:p w:rsidR="00664EAC" w:rsidRPr="00BD3FE7" w:rsidRDefault="00664EAC" w:rsidP="00515A2B">
            <w:pPr>
              <w:pStyle w:val="Textebrut"/>
              <w:rPr>
                <w:rFonts w:ascii="Arial" w:hAnsi="Arial" w:cs="Arial"/>
                <w:sz w:val="22"/>
                <w:szCs w:val="22"/>
              </w:rPr>
            </w:pPr>
          </w:p>
        </w:tc>
      </w:tr>
      <w:tr w:rsidR="00664EAC" w:rsidTr="00C704E7">
        <w:tc>
          <w:tcPr>
            <w:tcW w:w="3544" w:type="dxa"/>
          </w:tcPr>
          <w:p w:rsidR="00664EAC" w:rsidRDefault="00664EAC" w:rsidP="00515A2B">
            <w:pPr>
              <w:pStyle w:val="Textebrut"/>
              <w:rPr>
                <w:rFonts w:ascii="Arial" w:hAnsi="Arial" w:cs="Arial"/>
                <w:sz w:val="22"/>
                <w:szCs w:val="22"/>
              </w:rPr>
            </w:pPr>
            <w:r w:rsidRPr="00BD3FE7">
              <w:rPr>
                <w:rFonts w:ascii="Arial" w:hAnsi="Arial" w:cs="Arial"/>
                <w:sz w:val="22"/>
                <w:szCs w:val="22"/>
              </w:rPr>
              <w:t>Golf</w:t>
            </w:r>
          </w:p>
        </w:tc>
        <w:tc>
          <w:tcPr>
            <w:tcW w:w="5386" w:type="dxa"/>
          </w:tcPr>
          <w:p w:rsidR="00664EAC" w:rsidRDefault="00664EAC" w:rsidP="00515A2B">
            <w:pPr>
              <w:pStyle w:val="Textebrut"/>
              <w:rPr>
                <w:rFonts w:ascii="Arial" w:hAnsi="Arial" w:cs="Arial"/>
                <w:sz w:val="22"/>
                <w:szCs w:val="22"/>
              </w:rPr>
            </w:pPr>
            <w:r w:rsidRPr="00BD3FE7">
              <w:rPr>
                <w:rFonts w:ascii="Arial" w:hAnsi="Arial" w:cs="Arial"/>
                <w:sz w:val="22"/>
                <w:szCs w:val="22"/>
              </w:rPr>
              <w:t>Adresse, téléphone, données GPS</w:t>
            </w:r>
          </w:p>
        </w:tc>
      </w:tr>
      <w:tr w:rsidR="00664EAC" w:rsidTr="00C704E7">
        <w:tc>
          <w:tcPr>
            <w:tcW w:w="3544" w:type="dxa"/>
          </w:tcPr>
          <w:p w:rsidR="00664EAC" w:rsidRDefault="00664EAC" w:rsidP="00515A2B">
            <w:pPr>
              <w:pStyle w:val="Textebrut"/>
              <w:rPr>
                <w:rFonts w:ascii="Arial" w:hAnsi="Arial" w:cs="Arial"/>
                <w:sz w:val="22"/>
                <w:szCs w:val="22"/>
              </w:rPr>
            </w:pPr>
            <w:r w:rsidRPr="00BD3FE7">
              <w:rPr>
                <w:rFonts w:ascii="Arial" w:hAnsi="Arial" w:cs="Arial"/>
                <w:sz w:val="22"/>
                <w:szCs w:val="22"/>
              </w:rPr>
              <w:t>Formule de jeu</w:t>
            </w:r>
          </w:p>
        </w:tc>
        <w:tc>
          <w:tcPr>
            <w:tcW w:w="5386" w:type="dxa"/>
          </w:tcPr>
          <w:p w:rsidR="00664EAC" w:rsidRDefault="00664EAC" w:rsidP="00515A2B">
            <w:pPr>
              <w:pStyle w:val="Textebrut"/>
              <w:rPr>
                <w:rFonts w:ascii="Arial" w:hAnsi="Arial" w:cs="Arial"/>
                <w:sz w:val="22"/>
                <w:szCs w:val="22"/>
              </w:rPr>
            </w:pPr>
          </w:p>
        </w:tc>
      </w:tr>
      <w:tr w:rsidR="00664EAC" w:rsidTr="00C704E7">
        <w:tc>
          <w:tcPr>
            <w:tcW w:w="3544" w:type="dxa"/>
          </w:tcPr>
          <w:p w:rsidR="00664EAC" w:rsidRDefault="00664EAC" w:rsidP="00B05D27">
            <w:pPr>
              <w:pStyle w:val="Textebrut"/>
              <w:rPr>
                <w:rFonts w:ascii="Arial" w:hAnsi="Arial" w:cs="Arial"/>
                <w:sz w:val="22"/>
                <w:szCs w:val="22"/>
              </w:rPr>
            </w:pPr>
            <w:r w:rsidRPr="00BD3FE7">
              <w:rPr>
                <w:rFonts w:ascii="Arial" w:hAnsi="Arial" w:cs="Arial"/>
                <w:sz w:val="22"/>
                <w:szCs w:val="22"/>
              </w:rPr>
              <w:t>S</w:t>
            </w:r>
            <w:r w:rsidR="00B05D27">
              <w:rPr>
                <w:rFonts w:ascii="Arial" w:hAnsi="Arial" w:cs="Arial"/>
                <w:sz w:val="22"/>
                <w:szCs w:val="22"/>
              </w:rPr>
              <w:t>éries et Catégories</w:t>
            </w:r>
          </w:p>
        </w:tc>
        <w:tc>
          <w:tcPr>
            <w:tcW w:w="5386" w:type="dxa"/>
          </w:tcPr>
          <w:p w:rsidR="00664EAC" w:rsidRDefault="00664EAC" w:rsidP="00515A2B">
            <w:pPr>
              <w:pStyle w:val="Textebrut"/>
              <w:rPr>
                <w:rFonts w:ascii="Arial" w:hAnsi="Arial" w:cs="Arial"/>
                <w:sz w:val="22"/>
                <w:szCs w:val="22"/>
              </w:rPr>
            </w:pPr>
            <w:r w:rsidRPr="00BD3FE7">
              <w:rPr>
                <w:rFonts w:ascii="Arial" w:hAnsi="Arial" w:cs="Arial"/>
                <w:sz w:val="22"/>
                <w:szCs w:val="22"/>
              </w:rPr>
              <w:t xml:space="preserve">2 séries Messieurs : x à x et x à x </w:t>
            </w:r>
          </w:p>
          <w:p w:rsidR="00664EAC" w:rsidRDefault="00664EAC" w:rsidP="00515A2B">
            <w:pPr>
              <w:pStyle w:val="Textebrut"/>
              <w:rPr>
                <w:rFonts w:ascii="Arial" w:hAnsi="Arial" w:cs="Arial"/>
                <w:sz w:val="22"/>
                <w:szCs w:val="22"/>
              </w:rPr>
            </w:pPr>
            <w:r w:rsidRPr="00BD3FE7">
              <w:rPr>
                <w:rFonts w:ascii="Arial" w:hAnsi="Arial" w:cs="Arial"/>
                <w:sz w:val="22"/>
                <w:szCs w:val="22"/>
              </w:rPr>
              <w:t>2 séries Dames : x à x et x à x</w:t>
            </w:r>
          </w:p>
          <w:p w:rsidR="00C704E7" w:rsidRDefault="00C704E7" w:rsidP="00515A2B">
            <w:pPr>
              <w:pStyle w:val="Textebrut"/>
              <w:rPr>
                <w:rFonts w:ascii="Arial" w:hAnsi="Arial" w:cs="Arial"/>
                <w:sz w:val="22"/>
                <w:szCs w:val="22"/>
              </w:rPr>
            </w:pPr>
            <w:r>
              <w:rPr>
                <w:rFonts w:ascii="Arial" w:hAnsi="Arial" w:cs="Arial"/>
                <w:sz w:val="22"/>
                <w:szCs w:val="22"/>
              </w:rPr>
              <w:t>1 seule série en Chapman</w:t>
            </w:r>
          </w:p>
        </w:tc>
      </w:tr>
      <w:tr w:rsidR="00664EAC" w:rsidTr="00C704E7">
        <w:tc>
          <w:tcPr>
            <w:tcW w:w="3544" w:type="dxa"/>
          </w:tcPr>
          <w:p w:rsidR="00664EAC" w:rsidRDefault="00664EAC" w:rsidP="00515A2B">
            <w:pPr>
              <w:pStyle w:val="Textebrut"/>
              <w:rPr>
                <w:rFonts w:ascii="Arial" w:hAnsi="Arial" w:cs="Arial"/>
                <w:sz w:val="22"/>
                <w:szCs w:val="22"/>
              </w:rPr>
            </w:pPr>
            <w:r w:rsidRPr="00BD3FE7">
              <w:rPr>
                <w:rFonts w:ascii="Arial" w:hAnsi="Arial" w:cs="Arial"/>
                <w:sz w:val="22"/>
                <w:szCs w:val="22"/>
              </w:rPr>
              <w:t>Heures des départs</w:t>
            </w:r>
          </w:p>
        </w:tc>
        <w:tc>
          <w:tcPr>
            <w:tcW w:w="5386" w:type="dxa"/>
          </w:tcPr>
          <w:p w:rsidR="00664EAC" w:rsidRDefault="00664EAC" w:rsidP="00515A2B">
            <w:pPr>
              <w:pStyle w:val="Textebrut"/>
              <w:rPr>
                <w:rFonts w:ascii="Arial" w:hAnsi="Arial" w:cs="Arial"/>
                <w:sz w:val="22"/>
                <w:szCs w:val="22"/>
              </w:rPr>
            </w:pPr>
          </w:p>
        </w:tc>
      </w:tr>
      <w:tr w:rsidR="00664EAC" w:rsidTr="00C704E7">
        <w:tc>
          <w:tcPr>
            <w:tcW w:w="3544" w:type="dxa"/>
          </w:tcPr>
          <w:p w:rsidR="00664EAC" w:rsidRDefault="00664EAC" w:rsidP="00515A2B">
            <w:pPr>
              <w:pStyle w:val="Textebrut"/>
              <w:rPr>
                <w:rFonts w:ascii="Arial" w:hAnsi="Arial" w:cs="Arial"/>
                <w:sz w:val="22"/>
                <w:szCs w:val="22"/>
              </w:rPr>
            </w:pPr>
            <w:r w:rsidRPr="00BD3FE7">
              <w:rPr>
                <w:rFonts w:ascii="Arial" w:hAnsi="Arial" w:cs="Arial"/>
                <w:sz w:val="22"/>
                <w:szCs w:val="22"/>
              </w:rPr>
              <w:t>Marques de départs</w:t>
            </w:r>
          </w:p>
        </w:tc>
        <w:tc>
          <w:tcPr>
            <w:tcW w:w="5386" w:type="dxa"/>
          </w:tcPr>
          <w:p w:rsidR="00664EAC" w:rsidRDefault="006F7191" w:rsidP="00197B2E">
            <w:pPr>
              <w:pStyle w:val="Textebrut"/>
              <w:rPr>
                <w:rFonts w:ascii="Arial" w:hAnsi="Arial" w:cs="Arial"/>
                <w:sz w:val="22"/>
                <w:szCs w:val="22"/>
              </w:rPr>
            </w:pPr>
            <w:r>
              <w:rPr>
                <w:rFonts w:ascii="Arial" w:hAnsi="Arial" w:cs="Arial"/>
                <w:sz w:val="22"/>
                <w:szCs w:val="22"/>
              </w:rPr>
              <w:t>S</w:t>
            </w:r>
            <w:r w:rsidR="00664EAC" w:rsidRPr="00BD3FE7">
              <w:rPr>
                <w:rFonts w:ascii="Arial" w:hAnsi="Arial" w:cs="Arial"/>
                <w:sz w:val="22"/>
                <w:szCs w:val="22"/>
              </w:rPr>
              <w:t xml:space="preserve">érie Messieurs: Jaunes </w:t>
            </w:r>
          </w:p>
          <w:p w:rsidR="00664EAC" w:rsidRDefault="006F7191" w:rsidP="00197B2E">
            <w:pPr>
              <w:pStyle w:val="Textebrut"/>
              <w:rPr>
                <w:rFonts w:ascii="Arial" w:hAnsi="Arial" w:cs="Arial"/>
                <w:sz w:val="22"/>
                <w:szCs w:val="22"/>
              </w:rPr>
            </w:pPr>
            <w:r>
              <w:rPr>
                <w:rFonts w:ascii="Arial" w:hAnsi="Arial" w:cs="Arial"/>
                <w:sz w:val="22"/>
                <w:szCs w:val="22"/>
              </w:rPr>
              <w:t>S</w:t>
            </w:r>
            <w:r w:rsidR="00664EAC" w:rsidRPr="00BD3FE7">
              <w:rPr>
                <w:rFonts w:ascii="Arial" w:hAnsi="Arial" w:cs="Arial"/>
                <w:sz w:val="22"/>
                <w:szCs w:val="22"/>
              </w:rPr>
              <w:t>érie Dames: Rouges</w:t>
            </w:r>
          </w:p>
          <w:p w:rsidR="00C704E7" w:rsidRDefault="00C704E7" w:rsidP="00197B2E">
            <w:pPr>
              <w:pStyle w:val="Textebrut"/>
              <w:rPr>
                <w:rFonts w:ascii="Arial" w:hAnsi="Arial" w:cs="Arial"/>
                <w:sz w:val="22"/>
                <w:szCs w:val="22"/>
              </w:rPr>
            </w:pPr>
            <w:r>
              <w:rPr>
                <w:rFonts w:ascii="Arial" w:hAnsi="Arial" w:cs="Arial"/>
                <w:sz w:val="22"/>
                <w:szCs w:val="22"/>
              </w:rPr>
              <w:t>Double Messieurs/Jaunes -</w:t>
            </w:r>
            <w:r w:rsidR="006F7191">
              <w:rPr>
                <w:rFonts w:ascii="Arial" w:hAnsi="Arial" w:cs="Arial"/>
                <w:sz w:val="22"/>
                <w:szCs w:val="22"/>
              </w:rPr>
              <w:t xml:space="preserve"> </w:t>
            </w:r>
            <w:r>
              <w:rPr>
                <w:rFonts w:ascii="Arial" w:hAnsi="Arial" w:cs="Arial"/>
                <w:sz w:val="22"/>
                <w:szCs w:val="22"/>
              </w:rPr>
              <w:t>Dames/ rouges</w:t>
            </w:r>
          </w:p>
        </w:tc>
      </w:tr>
      <w:tr w:rsidR="00664EAC" w:rsidTr="00C704E7">
        <w:tc>
          <w:tcPr>
            <w:tcW w:w="3544" w:type="dxa"/>
          </w:tcPr>
          <w:p w:rsidR="00664EAC" w:rsidRDefault="00664EAC" w:rsidP="00C93FB6">
            <w:pPr>
              <w:pStyle w:val="Textebrut"/>
              <w:rPr>
                <w:rFonts w:ascii="Arial" w:hAnsi="Arial" w:cs="Arial"/>
                <w:sz w:val="22"/>
                <w:szCs w:val="22"/>
              </w:rPr>
            </w:pPr>
            <w:r w:rsidRPr="00BD3FE7">
              <w:rPr>
                <w:rFonts w:ascii="Arial" w:hAnsi="Arial" w:cs="Arial"/>
                <w:sz w:val="22"/>
                <w:szCs w:val="22"/>
              </w:rPr>
              <w:t>Trou pour le concours de drive</w:t>
            </w:r>
          </w:p>
        </w:tc>
        <w:tc>
          <w:tcPr>
            <w:tcW w:w="5386" w:type="dxa"/>
          </w:tcPr>
          <w:p w:rsidR="00664EAC" w:rsidRDefault="00664EAC" w:rsidP="00515A2B">
            <w:pPr>
              <w:pStyle w:val="Textebrut"/>
              <w:rPr>
                <w:rFonts w:ascii="Arial" w:hAnsi="Arial" w:cs="Arial"/>
                <w:sz w:val="22"/>
                <w:szCs w:val="22"/>
              </w:rPr>
            </w:pPr>
          </w:p>
        </w:tc>
      </w:tr>
      <w:tr w:rsidR="00664EAC" w:rsidTr="00C704E7">
        <w:tc>
          <w:tcPr>
            <w:tcW w:w="3544" w:type="dxa"/>
          </w:tcPr>
          <w:p w:rsidR="00664EAC" w:rsidRDefault="00664EAC" w:rsidP="00515A2B">
            <w:pPr>
              <w:pStyle w:val="Textebrut"/>
              <w:rPr>
                <w:rFonts w:ascii="Arial" w:hAnsi="Arial" w:cs="Arial"/>
                <w:sz w:val="22"/>
                <w:szCs w:val="22"/>
              </w:rPr>
            </w:pPr>
            <w:r w:rsidRPr="00BD3FE7">
              <w:rPr>
                <w:rFonts w:ascii="Arial" w:hAnsi="Arial" w:cs="Arial"/>
                <w:sz w:val="22"/>
                <w:szCs w:val="22"/>
              </w:rPr>
              <w:t>Trou pour le concours d'approche</w:t>
            </w:r>
          </w:p>
        </w:tc>
        <w:tc>
          <w:tcPr>
            <w:tcW w:w="5386" w:type="dxa"/>
          </w:tcPr>
          <w:p w:rsidR="00664EAC" w:rsidRDefault="00664EAC" w:rsidP="00515A2B">
            <w:pPr>
              <w:pStyle w:val="Textebrut"/>
              <w:rPr>
                <w:rFonts w:ascii="Arial" w:hAnsi="Arial" w:cs="Arial"/>
                <w:sz w:val="22"/>
                <w:szCs w:val="22"/>
              </w:rPr>
            </w:pPr>
          </w:p>
        </w:tc>
      </w:tr>
    </w:tbl>
    <w:p w:rsidR="00197B2E" w:rsidRDefault="00197B2E" w:rsidP="00515A2B">
      <w:pPr>
        <w:pStyle w:val="Textebrut"/>
        <w:rPr>
          <w:rFonts w:ascii="Arial" w:hAnsi="Arial" w:cs="Arial"/>
          <w:sz w:val="22"/>
          <w:szCs w:val="22"/>
        </w:rPr>
      </w:pPr>
    </w:p>
    <w:p w:rsidR="00994D83" w:rsidRPr="00BD3FE7" w:rsidRDefault="00994D83" w:rsidP="00515A2B">
      <w:pPr>
        <w:pStyle w:val="Textebrut"/>
        <w:rPr>
          <w:rFonts w:ascii="Arial" w:hAnsi="Arial" w:cs="Arial"/>
          <w:sz w:val="22"/>
          <w:szCs w:val="22"/>
        </w:rPr>
      </w:pPr>
    </w:p>
    <w:p w:rsidR="00994D83" w:rsidRPr="00197B2E" w:rsidRDefault="00994D83" w:rsidP="00C576B3">
      <w:pPr>
        <w:pStyle w:val="Textebrut"/>
        <w:outlineLvl w:val="1"/>
        <w:rPr>
          <w:rFonts w:ascii="Arial" w:hAnsi="Arial" w:cs="Arial"/>
          <w:b/>
          <w:sz w:val="22"/>
          <w:szCs w:val="22"/>
        </w:rPr>
      </w:pPr>
      <w:bookmarkStart w:id="27" w:name="_Toc536181983"/>
      <w:r w:rsidRPr="00197B2E">
        <w:rPr>
          <w:rFonts w:ascii="Arial" w:hAnsi="Arial" w:cs="Arial"/>
          <w:b/>
          <w:sz w:val="22"/>
          <w:szCs w:val="22"/>
        </w:rPr>
        <w:t xml:space="preserve">2. Liste des joueurs à communiquer par Tour aux </w:t>
      </w:r>
      <w:r w:rsidR="00B05D27">
        <w:rPr>
          <w:rFonts w:ascii="Arial" w:hAnsi="Arial" w:cs="Arial"/>
          <w:b/>
          <w:sz w:val="22"/>
          <w:szCs w:val="22"/>
        </w:rPr>
        <w:t>Responsable du Tour</w:t>
      </w:r>
      <w:bookmarkEnd w:id="27"/>
    </w:p>
    <w:p w:rsidR="00197B2E" w:rsidRDefault="00197B2E" w:rsidP="00994D83">
      <w:pPr>
        <w:pStyle w:val="Textebrut"/>
        <w:rPr>
          <w:rFonts w:ascii="Arial" w:hAnsi="Arial" w:cs="Arial"/>
          <w:sz w:val="22"/>
          <w:szCs w:val="22"/>
        </w:rPr>
      </w:pPr>
    </w:p>
    <w:tbl>
      <w:tblPr>
        <w:tblStyle w:val="Grilledutableau"/>
        <w:tblW w:w="0" w:type="auto"/>
        <w:tblInd w:w="392" w:type="dxa"/>
        <w:tblLook w:val="04A0" w:firstRow="1" w:lastRow="0" w:firstColumn="1" w:lastColumn="0" w:noHBand="0" w:noVBand="1"/>
      </w:tblPr>
      <w:tblGrid>
        <w:gridCol w:w="2355"/>
        <w:gridCol w:w="1472"/>
        <w:gridCol w:w="1559"/>
        <w:gridCol w:w="851"/>
        <w:gridCol w:w="1276"/>
        <w:gridCol w:w="1548"/>
      </w:tblGrid>
      <w:tr w:rsidR="00AD0EDD" w:rsidRPr="00197B2E" w:rsidTr="00AD0EDD">
        <w:tc>
          <w:tcPr>
            <w:tcW w:w="2355" w:type="dxa"/>
            <w:vAlign w:val="center"/>
          </w:tcPr>
          <w:p w:rsidR="00AD0EDD" w:rsidRPr="00197B2E" w:rsidRDefault="00AD0EDD" w:rsidP="00AD0EDD">
            <w:pPr>
              <w:pStyle w:val="Textebrut"/>
              <w:jc w:val="center"/>
              <w:rPr>
                <w:rFonts w:ascii="Arial" w:hAnsi="Arial" w:cs="Arial"/>
                <w:b/>
                <w:sz w:val="22"/>
                <w:szCs w:val="22"/>
              </w:rPr>
            </w:pPr>
            <w:r w:rsidRPr="00197B2E">
              <w:rPr>
                <w:rFonts w:ascii="Arial" w:hAnsi="Arial" w:cs="Arial"/>
                <w:b/>
                <w:sz w:val="22"/>
                <w:szCs w:val="22"/>
              </w:rPr>
              <w:t>Equipe</w:t>
            </w:r>
          </w:p>
        </w:tc>
        <w:tc>
          <w:tcPr>
            <w:tcW w:w="1472" w:type="dxa"/>
            <w:vAlign w:val="center"/>
          </w:tcPr>
          <w:p w:rsidR="00AD0EDD" w:rsidRPr="00197B2E" w:rsidRDefault="00AD0EDD" w:rsidP="00AD0EDD">
            <w:pPr>
              <w:pStyle w:val="Textebrut"/>
              <w:jc w:val="center"/>
              <w:rPr>
                <w:rFonts w:ascii="Arial" w:hAnsi="Arial" w:cs="Arial"/>
                <w:b/>
                <w:sz w:val="22"/>
                <w:szCs w:val="22"/>
              </w:rPr>
            </w:pPr>
            <w:r w:rsidRPr="00197B2E">
              <w:rPr>
                <w:rFonts w:ascii="Arial" w:hAnsi="Arial" w:cs="Arial"/>
                <w:b/>
                <w:sz w:val="22"/>
                <w:szCs w:val="22"/>
              </w:rPr>
              <w:t>NOM</w:t>
            </w:r>
          </w:p>
        </w:tc>
        <w:tc>
          <w:tcPr>
            <w:tcW w:w="1559" w:type="dxa"/>
            <w:vAlign w:val="center"/>
          </w:tcPr>
          <w:p w:rsidR="00AD0EDD" w:rsidRPr="00197B2E" w:rsidRDefault="00AD0EDD" w:rsidP="00AD0EDD">
            <w:pPr>
              <w:pStyle w:val="Textebrut"/>
              <w:jc w:val="center"/>
              <w:rPr>
                <w:rFonts w:ascii="Arial" w:hAnsi="Arial" w:cs="Arial"/>
                <w:b/>
                <w:sz w:val="22"/>
                <w:szCs w:val="22"/>
              </w:rPr>
            </w:pPr>
            <w:r w:rsidRPr="00197B2E">
              <w:rPr>
                <w:rFonts w:ascii="Arial" w:hAnsi="Arial" w:cs="Arial"/>
                <w:b/>
                <w:sz w:val="22"/>
                <w:szCs w:val="22"/>
              </w:rPr>
              <w:t>PRENOM</w:t>
            </w:r>
          </w:p>
        </w:tc>
        <w:tc>
          <w:tcPr>
            <w:tcW w:w="851" w:type="dxa"/>
            <w:vAlign w:val="center"/>
          </w:tcPr>
          <w:p w:rsidR="00AD0EDD" w:rsidRPr="00197B2E" w:rsidRDefault="00AD0EDD" w:rsidP="00AD0EDD">
            <w:pPr>
              <w:pStyle w:val="Textebrut"/>
              <w:jc w:val="center"/>
              <w:rPr>
                <w:rFonts w:ascii="Arial" w:hAnsi="Arial" w:cs="Arial"/>
                <w:b/>
                <w:sz w:val="22"/>
                <w:szCs w:val="22"/>
              </w:rPr>
            </w:pPr>
            <w:r w:rsidRPr="00197B2E">
              <w:rPr>
                <w:rFonts w:ascii="Arial" w:hAnsi="Arial" w:cs="Arial"/>
                <w:b/>
                <w:sz w:val="22"/>
                <w:szCs w:val="22"/>
              </w:rPr>
              <w:t>Index</w:t>
            </w:r>
          </w:p>
        </w:tc>
        <w:tc>
          <w:tcPr>
            <w:tcW w:w="1276" w:type="dxa"/>
            <w:vAlign w:val="center"/>
          </w:tcPr>
          <w:p w:rsidR="00AD0EDD" w:rsidRPr="00197B2E" w:rsidRDefault="00AD0EDD" w:rsidP="00AD0EDD">
            <w:pPr>
              <w:pStyle w:val="Textebrut"/>
              <w:jc w:val="center"/>
              <w:rPr>
                <w:rFonts w:ascii="Arial" w:hAnsi="Arial" w:cs="Arial"/>
                <w:b/>
                <w:sz w:val="22"/>
                <w:szCs w:val="22"/>
              </w:rPr>
            </w:pPr>
            <w:r w:rsidRPr="00197B2E">
              <w:rPr>
                <w:rFonts w:ascii="Arial" w:hAnsi="Arial" w:cs="Arial"/>
                <w:b/>
                <w:sz w:val="22"/>
                <w:szCs w:val="22"/>
              </w:rPr>
              <w:t>Licence</w:t>
            </w:r>
          </w:p>
        </w:tc>
        <w:tc>
          <w:tcPr>
            <w:tcW w:w="1548" w:type="dxa"/>
            <w:vAlign w:val="center"/>
          </w:tcPr>
          <w:p w:rsidR="00AD0EDD" w:rsidRPr="00197B2E" w:rsidRDefault="00AD0EDD" w:rsidP="00AD0EDD">
            <w:pPr>
              <w:pStyle w:val="Textebrut"/>
              <w:jc w:val="center"/>
              <w:rPr>
                <w:rFonts w:ascii="Arial" w:hAnsi="Arial" w:cs="Arial"/>
                <w:b/>
                <w:sz w:val="22"/>
                <w:szCs w:val="22"/>
              </w:rPr>
            </w:pPr>
            <w:r>
              <w:rPr>
                <w:rFonts w:ascii="Arial" w:hAnsi="Arial" w:cs="Arial"/>
                <w:b/>
                <w:sz w:val="22"/>
                <w:szCs w:val="22"/>
              </w:rPr>
              <w:t>Certificat médical</w:t>
            </w:r>
          </w:p>
        </w:tc>
      </w:tr>
      <w:tr w:rsidR="00AD0EDD" w:rsidTr="00AD0EDD">
        <w:tc>
          <w:tcPr>
            <w:tcW w:w="2355" w:type="dxa"/>
          </w:tcPr>
          <w:p w:rsidR="00AD0EDD" w:rsidRDefault="00AD0EDD" w:rsidP="00994D83">
            <w:pPr>
              <w:pStyle w:val="Textebrut"/>
              <w:rPr>
                <w:rFonts w:ascii="Arial" w:hAnsi="Arial" w:cs="Arial"/>
                <w:sz w:val="22"/>
                <w:szCs w:val="22"/>
              </w:rPr>
            </w:pPr>
            <w:r w:rsidRPr="00BD3FE7">
              <w:rPr>
                <w:rFonts w:ascii="Arial" w:hAnsi="Arial" w:cs="Arial"/>
                <w:sz w:val="22"/>
                <w:szCs w:val="22"/>
              </w:rPr>
              <w:t>NOM ASSOCIATION</w:t>
            </w:r>
          </w:p>
        </w:tc>
        <w:tc>
          <w:tcPr>
            <w:tcW w:w="1472" w:type="dxa"/>
          </w:tcPr>
          <w:p w:rsidR="00AD0EDD" w:rsidRDefault="00AD0EDD" w:rsidP="00994D83">
            <w:pPr>
              <w:pStyle w:val="Textebrut"/>
              <w:rPr>
                <w:rFonts w:ascii="Arial" w:hAnsi="Arial" w:cs="Arial"/>
                <w:sz w:val="22"/>
                <w:szCs w:val="22"/>
              </w:rPr>
            </w:pPr>
          </w:p>
        </w:tc>
        <w:tc>
          <w:tcPr>
            <w:tcW w:w="1559" w:type="dxa"/>
          </w:tcPr>
          <w:p w:rsidR="00AD0EDD" w:rsidRDefault="00AD0EDD" w:rsidP="00994D83">
            <w:pPr>
              <w:pStyle w:val="Textebrut"/>
              <w:rPr>
                <w:rFonts w:ascii="Arial" w:hAnsi="Arial" w:cs="Arial"/>
                <w:sz w:val="22"/>
                <w:szCs w:val="22"/>
              </w:rPr>
            </w:pPr>
          </w:p>
        </w:tc>
        <w:tc>
          <w:tcPr>
            <w:tcW w:w="851" w:type="dxa"/>
          </w:tcPr>
          <w:p w:rsidR="00AD0EDD" w:rsidRDefault="00AD0EDD" w:rsidP="00994D83">
            <w:pPr>
              <w:pStyle w:val="Textebrut"/>
              <w:rPr>
                <w:rFonts w:ascii="Arial" w:hAnsi="Arial" w:cs="Arial"/>
                <w:sz w:val="22"/>
                <w:szCs w:val="22"/>
              </w:rPr>
            </w:pPr>
          </w:p>
        </w:tc>
        <w:tc>
          <w:tcPr>
            <w:tcW w:w="1276" w:type="dxa"/>
          </w:tcPr>
          <w:p w:rsidR="00AD0EDD" w:rsidRDefault="00AD0EDD" w:rsidP="00994D83">
            <w:pPr>
              <w:pStyle w:val="Textebrut"/>
              <w:rPr>
                <w:rFonts w:ascii="Arial" w:hAnsi="Arial" w:cs="Arial"/>
                <w:sz w:val="22"/>
                <w:szCs w:val="22"/>
              </w:rPr>
            </w:pPr>
          </w:p>
        </w:tc>
        <w:tc>
          <w:tcPr>
            <w:tcW w:w="1548" w:type="dxa"/>
          </w:tcPr>
          <w:p w:rsidR="00AD0EDD" w:rsidRDefault="00AD0EDD" w:rsidP="00994D83">
            <w:pPr>
              <w:pStyle w:val="Textebrut"/>
              <w:rPr>
                <w:rFonts w:ascii="Arial" w:hAnsi="Arial" w:cs="Arial"/>
                <w:sz w:val="22"/>
                <w:szCs w:val="22"/>
              </w:rPr>
            </w:pPr>
          </w:p>
        </w:tc>
      </w:tr>
      <w:tr w:rsidR="00AD0EDD" w:rsidTr="00AD0EDD">
        <w:tc>
          <w:tcPr>
            <w:tcW w:w="2355" w:type="dxa"/>
          </w:tcPr>
          <w:p w:rsidR="00AD0EDD" w:rsidRDefault="00AD0EDD" w:rsidP="00994D83">
            <w:pPr>
              <w:pStyle w:val="Textebrut"/>
              <w:rPr>
                <w:rFonts w:ascii="Arial" w:hAnsi="Arial" w:cs="Arial"/>
                <w:sz w:val="22"/>
                <w:szCs w:val="22"/>
              </w:rPr>
            </w:pPr>
            <w:r w:rsidRPr="00BD3FE7">
              <w:rPr>
                <w:rFonts w:ascii="Arial" w:hAnsi="Arial" w:cs="Arial"/>
                <w:sz w:val="22"/>
                <w:szCs w:val="22"/>
              </w:rPr>
              <w:t>NOM ASSOCIATION</w:t>
            </w:r>
          </w:p>
        </w:tc>
        <w:tc>
          <w:tcPr>
            <w:tcW w:w="1472" w:type="dxa"/>
          </w:tcPr>
          <w:p w:rsidR="00AD0EDD" w:rsidRDefault="00AD0EDD" w:rsidP="00994D83">
            <w:pPr>
              <w:pStyle w:val="Textebrut"/>
              <w:rPr>
                <w:rFonts w:ascii="Arial" w:hAnsi="Arial" w:cs="Arial"/>
                <w:sz w:val="22"/>
                <w:szCs w:val="22"/>
              </w:rPr>
            </w:pPr>
          </w:p>
        </w:tc>
        <w:tc>
          <w:tcPr>
            <w:tcW w:w="1559" w:type="dxa"/>
          </w:tcPr>
          <w:p w:rsidR="00AD0EDD" w:rsidRDefault="00AD0EDD" w:rsidP="00994D83">
            <w:pPr>
              <w:pStyle w:val="Textebrut"/>
              <w:rPr>
                <w:rFonts w:ascii="Arial" w:hAnsi="Arial" w:cs="Arial"/>
                <w:sz w:val="22"/>
                <w:szCs w:val="22"/>
              </w:rPr>
            </w:pPr>
          </w:p>
        </w:tc>
        <w:tc>
          <w:tcPr>
            <w:tcW w:w="851" w:type="dxa"/>
          </w:tcPr>
          <w:p w:rsidR="00AD0EDD" w:rsidRDefault="00AD0EDD" w:rsidP="00994D83">
            <w:pPr>
              <w:pStyle w:val="Textebrut"/>
              <w:rPr>
                <w:rFonts w:ascii="Arial" w:hAnsi="Arial" w:cs="Arial"/>
                <w:sz w:val="22"/>
                <w:szCs w:val="22"/>
              </w:rPr>
            </w:pPr>
          </w:p>
        </w:tc>
        <w:tc>
          <w:tcPr>
            <w:tcW w:w="1276" w:type="dxa"/>
          </w:tcPr>
          <w:p w:rsidR="00AD0EDD" w:rsidRDefault="00AD0EDD" w:rsidP="00994D83">
            <w:pPr>
              <w:pStyle w:val="Textebrut"/>
              <w:rPr>
                <w:rFonts w:ascii="Arial" w:hAnsi="Arial" w:cs="Arial"/>
                <w:sz w:val="22"/>
                <w:szCs w:val="22"/>
              </w:rPr>
            </w:pPr>
          </w:p>
        </w:tc>
        <w:tc>
          <w:tcPr>
            <w:tcW w:w="1548" w:type="dxa"/>
          </w:tcPr>
          <w:p w:rsidR="00AD0EDD" w:rsidRDefault="00AD0EDD" w:rsidP="00994D83">
            <w:pPr>
              <w:pStyle w:val="Textebrut"/>
              <w:rPr>
                <w:rFonts w:ascii="Arial" w:hAnsi="Arial" w:cs="Arial"/>
                <w:sz w:val="22"/>
                <w:szCs w:val="22"/>
              </w:rPr>
            </w:pPr>
          </w:p>
        </w:tc>
      </w:tr>
      <w:tr w:rsidR="00AD0EDD" w:rsidTr="00AD0EDD">
        <w:tc>
          <w:tcPr>
            <w:tcW w:w="2355" w:type="dxa"/>
          </w:tcPr>
          <w:p w:rsidR="00AD0EDD" w:rsidRDefault="00AD0EDD" w:rsidP="00994D83">
            <w:pPr>
              <w:pStyle w:val="Textebrut"/>
              <w:rPr>
                <w:rFonts w:ascii="Arial" w:hAnsi="Arial" w:cs="Arial"/>
                <w:sz w:val="22"/>
                <w:szCs w:val="22"/>
              </w:rPr>
            </w:pPr>
            <w:r w:rsidRPr="00BD3FE7">
              <w:rPr>
                <w:rFonts w:ascii="Arial" w:hAnsi="Arial" w:cs="Arial"/>
                <w:sz w:val="22"/>
                <w:szCs w:val="22"/>
              </w:rPr>
              <w:t>NOM ASSOCIATION</w:t>
            </w:r>
          </w:p>
        </w:tc>
        <w:tc>
          <w:tcPr>
            <w:tcW w:w="1472" w:type="dxa"/>
          </w:tcPr>
          <w:p w:rsidR="00AD0EDD" w:rsidRDefault="00AD0EDD" w:rsidP="00994D83">
            <w:pPr>
              <w:pStyle w:val="Textebrut"/>
              <w:rPr>
                <w:rFonts w:ascii="Arial" w:hAnsi="Arial" w:cs="Arial"/>
                <w:sz w:val="22"/>
                <w:szCs w:val="22"/>
              </w:rPr>
            </w:pPr>
          </w:p>
        </w:tc>
        <w:tc>
          <w:tcPr>
            <w:tcW w:w="1559" w:type="dxa"/>
          </w:tcPr>
          <w:p w:rsidR="00AD0EDD" w:rsidRDefault="00AD0EDD" w:rsidP="00994D83">
            <w:pPr>
              <w:pStyle w:val="Textebrut"/>
              <w:rPr>
                <w:rFonts w:ascii="Arial" w:hAnsi="Arial" w:cs="Arial"/>
                <w:sz w:val="22"/>
                <w:szCs w:val="22"/>
              </w:rPr>
            </w:pPr>
          </w:p>
        </w:tc>
        <w:tc>
          <w:tcPr>
            <w:tcW w:w="851" w:type="dxa"/>
          </w:tcPr>
          <w:p w:rsidR="00AD0EDD" w:rsidRDefault="00AD0EDD" w:rsidP="00994D83">
            <w:pPr>
              <w:pStyle w:val="Textebrut"/>
              <w:rPr>
                <w:rFonts w:ascii="Arial" w:hAnsi="Arial" w:cs="Arial"/>
                <w:sz w:val="22"/>
                <w:szCs w:val="22"/>
              </w:rPr>
            </w:pPr>
          </w:p>
        </w:tc>
        <w:tc>
          <w:tcPr>
            <w:tcW w:w="1276" w:type="dxa"/>
          </w:tcPr>
          <w:p w:rsidR="00AD0EDD" w:rsidRDefault="00AD0EDD" w:rsidP="00994D83">
            <w:pPr>
              <w:pStyle w:val="Textebrut"/>
              <w:rPr>
                <w:rFonts w:ascii="Arial" w:hAnsi="Arial" w:cs="Arial"/>
                <w:sz w:val="22"/>
                <w:szCs w:val="22"/>
              </w:rPr>
            </w:pPr>
          </w:p>
        </w:tc>
        <w:tc>
          <w:tcPr>
            <w:tcW w:w="1548" w:type="dxa"/>
          </w:tcPr>
          <w:p w:rsidR="00AD0EDD" w:rsidRDefault="00AD0EDD" w:rsidP="00994D83">
            <w:pPr>
              <w:pStyle w:val="Textebrut"/>
              <w:rPr>
                <w:rFonts w:ascii="Arial" w:hAnsi="Arial" w:cs="Arial"/>
                <w:sz w:val="22"/>
                <w:szCs w:val="22"/>
              </w:rPr>
            </w:pPr>
          </w:p>
        </w:tc>
      </w:tr>
      <w:tr w:rsidR="00AD0EDD" w:rsidTr="00AD0EDD">
        <w:tc>
          <w:tcPr>
            <w:tcW w:w="2355" w:type="dxa"/>
          </w:tcPr>
          <w:p w:rsidR="00AD0EDD" w:rsidRDefault="00AD0EDD" w:rsidP="00994D83">
            <w:pPr>
              <w:pStyle w:val="Textebrut"/>
              <w:rPr>
                <w:rFonts w:ascii="Arial" w:hAnsi="Arial" w:cs="Arial"/>
                <w:sz w:val="22"/>
                <w:szCs w:val="22"/>
              </w:rPr>
            </w:pPr>
            <w:r w:rsidRPr="00BD3FE7">
              <w:rPr>
                <w:rFonts w:ascii="Arial" w:hAnsi="Arial" w:cs="Arial"/>
                <w:sz w:val="22"/>
                <w:szCs w:val="22"/>
              </w:rPr>
              <w:t>NOM ASSOCIATION</w:t>
            </w:r>
          </w:p>
        </w:tc>
        <w:tc>
          <w:tcPr>
            <w:tcW w:w="1472" w:type="dxa"/>
          </w:tcPr>
          <w:p w:rsidR="00AD0EDD" w:rsidRDefault="00AD0EDD" w:rsidP="00994D83">
            <w:pPr>
              <w:pStyle w:val="Textebrut"/>
              <w:rPr>
                <w:rFonts w:ascii="Arial" w:hAnsi="Arial" w:cs="Arial"/>
                <w:sz w:val="22"/>
                <w:szCs w:val="22"/>
              </w:rPr>
            </w:pPr>
          </w:p>
        </w:tc>
        <w:tc>
          <w:tcPr>
            <w:tcW w:w="1559" w:type="dxa"/>
          </w:tcPr>
          <w:p w:rsidR="00AD0EDD" w:rsidRDefault="00AD0EDD" w:rsidP="00994D83">
            <w:pPr>
              <w:pStyle w:val="Textebrut"/>
              <w:rPr>
                <w:rFonts w:ascii="Arial" w:hAnsi="Arial" w:cs="Arial"/>
                <w:sz w:val="22"/>
                <w:szCs w:val="22"/>
              </w:rPr>
            </w:pPr>
          </w:p>
        </w:tc>
        <w:tc>
          <w:tcPr>
            <w:tcW w:w="851" w:type="dxa"/>
          </w:tcPr>
          <w:p w:rsidR="00AD0EDD" w:rsidRDefault="00AD0EDD" w:rsidP="00994D83">
            <w:pPr>
              <w:pStyle w:val="Textebrut"/>
              <w:rPr>
                <w:rFonts w:ascii="Arial" w:hAnsi="Arial" w:cs="Arial"/>
                <w:sz w:val="22"/>
                <w:szCs w:val="22"/>
              </w:rPr>
            </w:pPr>
          </w:p>
        </w:tc>
        <w:tc>
          <w:tcPr>
            <w:tcW w:w="1276" w:type="dxa"/>
          </w:tcPr>
          <w:p w:rsidR="00AD0EDD" w:rsidRDefault="00AD0EDD" w:rsidP="00994D83">
            <w:pPr>
              <w:pStyle w:val="Textebrut"/>
              <w:rPr>
                <w:rFonts w:ascii="Arial" w:hAnsi="Arial" w:cs="Arial"/>
                <w:sz w:val="22"/>
                <w:szCs w:val="22"/>
              </w:rPr>
            </w:pPr>
          </w:p>
        </w:tc>
        <w:tc>
          <w:tcPr>
            <w:tcW w:w="1548" w:type="dxa"/>
          </w:tcPr>
          <w:p w:rsidR="00AD0EDD" w:rsidRDefault="00AD0EDD" w:rsidP="00994D83">
            <w:pPr>
              <w:pStyle w:val="Textebrut"/>
              <w:rPr>
                <w:rFonts w:ascii="Arial" w:hAnsi="Arial" w:cs="Arial"/>
                <w:sz w:val="22"/>
                <w:szCs w:val="22"/>
              </w:rPr>
            </w:pPr>
          </w:p>
        </w:tc>
      </w:tr>
      <w:tr w:rsidR="00AD0EDD" w:rsidTr="00AD0EDD">
        <w:tc>
          <w:tcPr>
            <w:tcW w:w="2355" w:type="dxa"/>
          </w:tcPr>
          <w:p w:rsidR="00AD0EDD" w:rsidRDefault="00AD0EDD" w:rsidP="00994D83">
            <w:pPr>
              <w:pStyle w:val="Textebrut"/>
              <w:rPr>
                <w:rFonts w:ascii="Arial" w:hAnsi="Arial" w:cs="Arial"/>
                <w:sz w:val="22"/>
                <w:szCs w:val="22"/>
              </w:rPr>
            </w:pPr>
            <w:r w:rsidRPr="00BD3FE7">
              <w:rPr>
                <w:rFonts w:ascii="Arial" w:hAnsi="Arial" w:cs="Arial"/>
                <w:sz w:val="22"/>
                <w:szCs w:val="22"/>
              </w:rPr>
              <w:t>NOM ASSOCIATION</w:t>
            </w:r>
          </w:p>
        </w:tc>
        <w:tc>
          <w:tcPr>
            <w:tcW w:w="1472" w:type="dxa"/>
          </w:tcPr>
          <w:p w:rsidR="00AD0EDD" w:rsidRDefault="00AD0EDD" w:rsidP="00994D83">
            <w:pPr>
              <w:pStyle w:val="Textebrut"/>
              <w:rPr>
                <w:rFonts w:ascii="Arial" w:hAnsi="Arial" w:cs="Arial"/>
                <w:sz w:val="22"/>
                <w:szCs w:val="22"/>
              </w:rPr>
            </w:pPr>
          </w:p>
        </w:tc>
        <w:tc>
          <w:tcPr>
            <w:tcW w:w="1559" w:type="dxa"/>
          </w:tcPr>
          <w:p w:rsidR="00AD0EDD" w:rsidRDefault="00AD0EDD" w:rsidP="00994D83">
            <w:pPr>
              <w:pStyle w:val="Textebrut"/>
              <w:rPr>
                <w:rFonts w:ascii="Arial" w:hAnsi="Arial" w:cs="Arial"/>
                <w:sz w:val="22"/>
                <w:szCs w:val="22"/>
              </w:rPr>
            </w:pPr>
          </w:p>
        </w:tc>
        <w:tc>
          <w:tcPr>
            <w:tcW w:w="851" w:type="dxa"/>
          </w:tcPr>
          <w:p w:rsidR="00AD0EDD" w:rsidRDefault="00AD0EDD" w:rsidP="00994D83">
            <w:pPr>
              <w:pStyle w:val="Textebrut"/>
              <w:rPr>
                <w:rFonts w:ascii="Arial" w:hAnsi="Arial" w:cs="Arial"/>
                <w:sz w:val="22"/>
                <w:szCs w:val="22"/>
              </w:rPr>
            </w:pPr>
          </w:p>
        </w:tc>
        <w:tc>
          <w:tcPr>
            <w:tcW w:w="1276" w:type="dxa"/>
          </w:tcPr>
          <w:p w:rsidR="00AD0EDD" w:rsidRDefault="00AD0EDD" w:rsidP="00994D83">
            <w:pPr>
              <w:pStyle w:val="Textebrut"/>
              <w:rPr>
                <w:rFonts w:ascii="Arial" w:hAnsi="Arial" w:cs="Arial"/>
                <w:sz w:val="22"/>
                <w:szCs w:val="22"/>
              </w:rPr>
            </w:pPr>
          </w:p>
        </w:tc>
        <w:tc>
          <w:tcPr>
            <w:tcW w:w="1548" w:type="dxa"/>
          </w:tcPr>
          <w:p w:rsidR="00AD0EDD" w:rsidRDefault="00AD0EDD" w:rsidP="00994D83">
            <w:pPr>
              <w:pStyle w:val="Textebrut"/>
              <w:rPr>
                <w:rFonts w:ascii="Arial" w:hAnsi="Arial" w:cs="Arial"/>
                <w:sz w:val="22"/>
                <w:szCs w:val="22"/>
              </w:rPr>
            </w:pPr>
          </w:p>
        </w:tc>
      </w:tr>
      <w:tr w:rsidR="00AD0EDD" w:rsidTr="00AD0EDD">
        <w:tc>
          <w:tcPr>
            <w:tcW w:w="2355" w:type="dxa"/>
          </w:tcPr>
          <w:p w:rsidR="00AD0EDD" w:rsidRDefault="00AD0EDD" w:rsidP="00994D83">
            <w:pPr>
              <w:pStyle w:val="Textebrut"/>
              <w:rPr>
                <w:rFonts w:ascii="Arial" w:hAnsi="Arial" w:cs="Arial"/>
                <w:sz w:val="22"/>
                <w:szCs w:val="22"/>
              </w:rPr>
            </w:pPr>
            <w:r w:rsidRPr="00BD3FE7">
              <w:rPr>
                <w:rFonts w:ascii="Arial" w:hAnsi="Arial" w:cs="Arial"/>
                <w:sz w:val="22"/>
                <w:szCs w:val="22"/>
              </w:rPr>
              <w:t>NOM ASSOCIATION</w:t>
            </w:r>
          </w:p>
        </w:tc>
        <w:tc>
          <w:tcPr>
            <w:tcW w:w="1472" w:type="dxa"/>
          </w:tcPr>
          <w:p w:rsidR="00AD0EDD" w:rsidRDefault="00AD0EDD" w:rsidP="00994D83">
            <w:pPr>
              <w:pStyle w:val="Textebrut"/>
              <w:rPr>
                <w:rFonts w:ascii="Arial" w:hAnsi="Arial" w:cs="Arial"/>
                <w:sz w:val="22"/>
                <w:szCs w:val="22"/>
              </w:rPr>
            </w:pPr>
          </w:p>
        </w:tc>
        <w:tc>
          <w:tcPr>
            <w:tcW w:w="1559" w:type="dxa"/>
          </w:tcPr>
          <w:p w:rsidR="00AD0EDD" w:rsidRDefault="00AD0EDD" w:rsidP="00994D83">
            <w:pPr>
              <w:pStyle w:val="Textebrut"/>
              <w:rPr>
                <w:rFonts w:ascii="Arial" w:hAnsi="Arial" w:cs="Arial"/>
                <w:sz w:val="22"/>
                <w:szCs w:val="22"/>
              </w:rPr>
            </w:pPr>
          </w:p>
        </w:tc>
        <w:tc>
          <w:tcPr>
            <w:tcW w:w="851" w:type="dxa"/>
          </w:tcPr>
          <w:p w:rsidR="00AD0EDD" w:rsidRDefault="00AD0EDD" w:rsidP="00994D83">
            <w:pPr>
              <w:pStyle w:val="Textebrut"/>
              <w:rPr>
                <w:rFonts w:ascii="Arial" w:hAnsi="Arial" w:cs="Arial"/>
                <w:sz w:val="22"/>
                <w:szCs w:val="22"/>
              </w:rPr>
            </w:pPr>
          </w:p>
        </w:tc>
        <w:tc>
          <w:tcPr>
            <w:tcW w:w="1276" w:type="dxa"/>
          </w:tcPr>
          <w:p w:rsidR="00AD0EDD" w:rsidRDefault="00AD0EDD" w:rsidP="00994D83">
            <w:pPr>
              <w:pStyle w:val="Textebrut"/>
              <w:rPr>
                <w:rFonts w:ascii="Arial" w:hAnsi="Arial" w:cs="Arial"/>
                <w:sz w:val="22"/>
                <w:szCs w:val="22"/>
              </w:rPr>
            </w:pPr>
          </w:p>
        </w:tc>
        <w:tc>
          <w:tcPr>
            <w:tcW w:w="1548" w:type="dxa"/>
          </w:tcPr>
          <w:p w:rsidR="00AD0EDD" w:rsidRDefault="00AD0EDD" w:rsidP="00994D83">
            <w:pPr>
              <w:pStyle w:val="Textebrut"/>
              <w:rPr>
                <w:rFonts w:ascii="Arial" w:hAnsi="Arial" w:cs="Arial"/>
                <w:sz w:val="22"/>
                <w:szCs w:val="22"/>
              </w:rPr>
            </w:pPr>
          </w:p>
        </w:tc>
      </w:tr>
    </w:tbl>
    <w:p w:rsidR="00197B2E" w:rsidRDefault="00197B2E" w:rsidP="00994D83">
      <w:pPr>
        <w:pStyle w:val="Textebrut"/>
        <w:rPr>
          <w:rFonts w:ascii="Arial" w:hAnsi="Arial" w:cs="Arial"/>
          <w:sz w:val="22"/>
          <w:szCs w:val="22"/>
        </w:rPr>
      </w:pPr>
    </w:p>
    <w:p w:rsidR="00994D83" w:rsidRPr="00BD3FE7" w:rsidRDefault="00994D83" w:rsidP="00994D83">
      <w:pPr>
        <w:pStyle w:val="Textebrut"/>
        <w:rPr>
          <w:rFonts w:ascii="Arial" w:hAnsi="Arial" w:cs="Arial"/>
          <w:sz w:val="22"/>
          <w:szCs w:val="22"/>
        </w:rPr>
      </w:pPr>
    </w:p>
    <w:p w:rsidR="00994D83" w:rsidRPr="00197B2E" w:rsidRDefault="00994D83" w:rsidP="00C576B3">
      <w:pPr>
        <w:pStyle w:val="Textebrut"/>
        <w:outlineLvl w:val="1"/>
        <w:rPr>
          <w:rFonts w:ascii="Arial" w:hAnsi="Arial" w:cs="Arial"/>
          <w:b/>
          <w:sz w:val="22"/>
          <w:szCs w:val="22"/>
        </w:rPr>
      </w:pPr>
      <w:bookmarkStart w:id="28" w:name="_Toc536181984"/>
      <w:r w:rsidRPr="00197B2E">
        <w:rPr>
          <w:rFonts w:ascii="Arial" w:hAnsi="Arial" w:cs="Arial"/>
          <w:b/>
          <w:sz w:val="22"/>
          <w:szCs w:val="22"/>
        </w:rPr>
        <w:t>3. Consignes à rappeler avant le départ</w:t>
      </w:r>
      <w:bookmarkEnd w:id="28"/>
    </w:p>
    <w:p w:rsidR="00994D83" w:rsidRPr="00BD3FE7" w:rsidRDefault="00994D83" w:rsidP="00994D83">
      <w:pPr>
        <w:pStyle w:val="Textebrut"/>
        <w:rPr>
          <w:rFonts w:ascii="Arial" w:hAnsi="Arial" w:cs="Arial"/>
          <w:sz w:val="22"/>
          <w:szCs w:val="22"/>
        </w:rPr>
      </w:pPr>
      <w:r w:rsidRPr="00BD3FE7">
        <w:rPr>
          <w:rFonts w:ascii="Arial" w:hAnsi="Arial" w:cs="Arial"/>
          <w:sz w:val="22"/>
          <w:szCs w:val="22"/>
        </w:rPr>
        <w:t>Distribuer les cartes de scores, Règles Locales et positions de drapeau à chaque groupe joueurs pour la partie au départ. Rappeler le temps de jeu pour le parcours. Rappeler si on place la balle.</w:t>
      </w:r>
    </w:p>
    <w:p w:rsidR="00994D83" w:rsidRPr="00BD3FE7" w:rsidRDefault="00994D83" w:rsidP="00994D83">
      <w:pPr>
        <w:pStyle w:val="Textebrut"/>
        <w:rPr>
          <w:rFonts w:ascii="Arial" w:hAnsi="Arial" w:cs="Arial"/>
          <w:sz w:val="22"/>
          <w:szCs w:val="22"/>
        </w:rPr>
      </w:pPr>
      <w:r w:rsidRPr="00BD3FE7">
        <w:rPr>
          <w:rFonts w:ascii="Arial" w:hAnsi="Arial" w:cs="Arial"/>
          <w:sz w:val="22"/>
          <w:szCs w:val="22"/>
        </w:rPr>
        <w:t>Recommandations utiles pour lutter contre le jeu lent en compétition</w:t>
      </w:r>
    </w:p>
    <w:p w:rsidR="00994D83" w:rsidRPr="00BD3FE7" w:rsidRDefault="00994D83" w:rsidP="00994D83">
      <w:pPr>
        <w:pStyle w:val="Textebrut"/>
        <w:rPr>
          <w:rFonts w:ascii="Arial" w:hAnsi="Arial" w:cs="Arial"/>
          <w:sz w:val="22"/>
          <w:szCs w:val="22"/>
        </w:rPr>
      </w:pPr>
    </w:p>
    <w:p w:rsidR="00994D83" w:rsidRPr="00197B2E" w:rsidRDefault="00994D83" w:rsidP="00994D83">
      <w:pPr>
        <w:pStyle w:val="Textebrut"/>
        <w:rPr>
          <w:rFonts w:ascii="Arial" w:hAnsi="Arial" w:cs="Arial"/>
          <w:b/>
          <w:sz w:val="22"/>
          <w:szCs w:val="22"/>
        </w:rPr>
      </w:pPr>
      <w:r w:rsidRPr="00197B2E">
        <w:rPr>
          <w:rFonts w:ascii="Arial" w:hAnsi="Arial" w:cs="Arial"/>
          <w:b/>
          <w:sz w:val="22"/>
          <w:szCs w:val="22"/>
        </w:rPr>
        <w:t>CONSIGNES DU STARTER (départ échelonné) / BRIEFING (shotgun)</w:t>
      </w:r>
    </w:p>
    <w:p w:rsidR="00994D83" w:rsidRPr="00BD3FE7" w:rsidRDefault="00994D83" w:rsidP="00B05D27">
      <w:pPr>
        <w:pStyle w:val="Textebrut"/>
        <w:numPr>
          <w:ilvl w:val="0"/>
          <w:numId w:val="25"/>
        </w:numPr>
        <w:rPr>
          <w:rFonts w:ascii="Arial" w:hAnsi="Arial" w:cs="Arial"/>
          <w:sz w:val="22"/>
          <w:szCs w:val="22"/>
        </w:rPr>
      </w:pPr>
      <w:r w:rsidRPr="00BD3FE7">
        <w:rPr>
          <w:rFonts w:ascii="Arial" w:hAnsi="Arial" w:cs="Arial"/>
          <w:sz w:val="22"/>
          <w:szCs w:val="22"/>
        </w:rPr>
        <w:t>Vous devez respecter les cadences de jeu indiquées sur votre carte de score</w:t>
      </w:r>
      <w:r w:rsidR="006F7191">
        <w:rPr>
          <w:rFonts w:ascii="Arial" w:hAnsi="Arial" w:cs="Arial"/>
          <w:sz w:val="22"/>
          <w:szCs w:val="22"/>
        </w:rPr>
        <w:t>,</w:t>
      </w:r>
    </w:p>
    <w:p w:rsidR="00994D83" w:rsidRPr="00BD3FE7" w:rsidRDefault="00994D83" w:rsidP="00B05D27">
      <w:pPr>
        <w:pStyle w:val="Textebrut"/>
        <w:numPr>
          <w:ilvl w:val="0"/>
          <w:numId w:val="25"/>
        </w:numPr>
        <w:rPr>
          <w:rFonts w:ascii="Arial" w:hAnsi="Arial" w:cs="Arial"/>
          <w:sz w:val="22"/>
          <w:szCs w:val="22"/>
        </w:rPr>
      </w:pPr>
      <w:r w:rsidRPr="00BD3FE7">
        <w:rPr>
          <w:rFonts w:ascii="Arial" w:hAnsi="Arial" w:cs="Arial"/>
          <w:sz w:val="22"/>
          <w:szCs w:val="22"/>
        </w:rPr>
        <w:t>Chaque partie doit jouer et marcher en cadence, et gar</w:t>
      </w:r>
      <w:r w:rsidR="006F7191">
        <w:rPr>
          <w:rFonts w:ascii="Arial" w:hAnsi="Arial" w:cs="Arial"/>
          <w:sz w:val="22"/>
          <w:szCs w:val="22"/>
        </w:rPr>
        <w:t>der à vue la partie qui précède,</w:t>
      </w:r>
    </w:p>
    <w:p w:rsidR="00994D83" w:rsidRPr="00BD3FE7" w:rsidRDefault="00994D83" w:rsidP="00B05D27">
      <w:pPr>
        <w:pStyle w:val="Textebrut"/>
        <w:numPr>
          <w:ilvl w:val="0"/>
          <w:numId w:val="25"/>
        </w:numPr>
        <w:rPr>
          <w:rFonts w:ascii="Arial" w:hAnsi="Arial" w:cs="Arial"/>
          <w:sz w:val="22"/>
          <w:szCs w:val="22"/>
        </w:rPr>
      </w:pPr>
      <w:r w:rsidRPr="00BD3FE7">
        <w:rPr>
          <w:rFonts w:ascii="Arial" w:hAnsi="Arial" w:cs="Arial"/>
          <w:sz w:val="22"/>
          <w:szCs w:val="22"/>
        </w:rPr>
        <w:t>Si vous perdez le contact avec la partie qui précède, prévenez vos co-compétiteurs</w:t>
      </w:r>
      <w:r w:rsidR="006F7191">
        <w:rPr>
          <w:rFonts w:ascii="Arial" w:hAnsi="Arial" w:cs="Arial"/>
          <w:sz w:val="22"/>
          <w:szCs w:val="22"/>
        </w:rPr>
        <w:t>,</w:t>
      </w:r>
    </w:p>
    <w:p w:rsidR="00994D83" w:rsidRPr="00BD3FE7" w:rsidRDefault="00994D83" w:rsidP="00B05D27">
      <w:pPr>
        <w:pStyle w:val="Textebrut"/>
        <w:numPr>
          <w:ilvl w:val="0"/>
          <w:numId w:val="25"/>
        </w:numPr>
        <w:rPr>
          <w:rFonts w:ascii="Arial" w:hAnsi="Arial" w:cs="Arial"/>
          <w:sz w:val="22"/>
          <w:szCs w:val="22"/>
        </w:rPr>
      </w:pPr>
      <w:r w:rsidRPr="00BD3FE7">
        <w:rPr>
          <w:rFonts w:ascii="Arial" w:hAnsi="Arial" w:cs="Arial"/>
          <w:sz w:val="22"/>
          <w:szCs w:val="22"/>
        </w:rPr>
        <w:t>Si vous avez perdu le contact, accélérez la cadence pour rattraper votre retard</w:t>
      </w:r>
      <w:r w:rsidR="006F7191">
        <w:rPr>
          <w:rFonts w:ascii="Arial" w:hAnsi="Arial" w:cs="Arial"/>
          <w:sz w:val="22"/>
          <w:szCs w:val="22"/>
        </w:rPr>
        <w:t>,</w:t>
      </w:r>
    </w:p>
    <w:p w:rsidR="00994D83" w:rsidRPr="00BD3FE7" w:rsidRDefault="00994D83" w:rsidP="00B05D27">
      <w:pPr>
        <w:pStyle w:val="Textebrut"/>
        <w:numPr>
          <w:ilvl w:val="0"/>
          <w:numId w:val="25"/>
        </w:numPr>
        <w:rPr>
          <w:rFonts w:ascii="Arial" w:hAnsi="Arial" w:cs="Arial"/>
          <w:sz w:val="22"/>
          <w:szCs w:val="22"/>
        </w:rPr>
      </w:pPr>
      <w:r w:rsidRPr="00BD3FE7">
        <w:rPr>
          <w:rFonts w:ascii="Arial" w:hAnsi="Arial" w:cs="Arial"/>
          <w:sz w:val="22"/>
          <w:szCs w:val="22"/>
        </w:rPr>
        <w:t>N'attendez pas que ce soit à votre tour de jouer pour vous préparer et « être prêt à jouer»</w:t>
      </w:r>
      <w:r w:rsidR="006F7191">
        <w:rPr>
          <w:rFonts w:ascii="Arial" w:hAnsi="Arial" w:cs="Arial"/>
          <w:sz w:val="22"/>
          <w:szCs w:val="22"/>
        </w:rPr>
        <w:t>,</w:t>
      </w:r>
    </w:p>
    <w:p w:rsidR="00994D83" w:rsidRPr="00BD3FE7" w:rsidRDefault="00994D83" w:rsidP="00B05D27">
      <w:pPr>
        <w:pStyle w:val="Textebrut"/>
        <w:numPr>
          <w:ilvl w:val="0"/>
          <w:numId w:val="25"/>
        </w:numPr>
        <w:rPr>
          <w:rFonts w:ascii="Arial" w:hAnsi="Arial" w:cs="Arial"/>
          <w:sz w:val="22"/>
          <w:szCs w:val="22"/>
        </w:rPr>
      </w:pPr>
      <w:r w:rsidRPr="00BD3FE7">
        <w:rPr>
          <w:rFonts w:ascii="Arial" w:hAnsi="Arial" w:cs="Arial"/>
          <w:sz w:val="22"/>
          <w:szCs w:val="22"/>
        </w:rPr>
        <w:t>Vous êtes prêt à jouer si : vous avez mis votre gant, calculé votre coup, lu la ligne de putt, choisi votre club. Ainsi vous ne retardez pas les autres joueurs ou les parties qui vous suivent</w:t>
      </w:r>
      <w:r w:rsidR="006F7191">
        <w:rPr>
          <w:rFonts w:ascii="Arial" w:hAnsi="Arial" w:cs="Arial"/>
          <w:sz w:val="22"/>
          <w:szCs w:val="22"/>
        </w:rPr>
        <w:t>,</w:t>
      </w:r>
    </w:p>
    <w:p w:rsidR="00994D83" w:rsidRPr="00BD3FE7" w:rsidRDefault="00994D83" w:rsidP="00B05D27">
      <w:pPr>
        <w:pStyle w:val="Textebrut"/>
        <w:numPr>
          <w:ilvl w:val="0"/>
          <w:numId w:val="25"/>
        </w:numPr>
        <w:rPr>
          <w:rFonts w:ascii="Arial" w:hAnsi="Arial" w:cs="Arial"/>
          <w:sz w:val="22"/>
          <w:szCs w:val="22"/>
        </w:rPr>
      </w:pPr>
      <w:r w:rsidRPr="00BD3FE7">
        <w:rPr>
          <w:rFonts w:ascii="Arial" w:hAnsi="Arial" w:cs="Arial"/>
          <w:sz w:val="22"/>
          <w:szCs w:val="22"/>
        </w:rPr>
        <w:t>Jouez toujours une balle provisoire si votre balle risqu</w:t>
      </w:r>
      <w:r w:rsidR="006F7191">
        <w:rPr>
          <w:rFonts w:ascii="Arial" w:hAnsi="Arial" w:cs="Arial"/>
          <w:sz w:val="22"/>
          <w:szCs w:val="22"/>
        </w:rPr>
        <w:t>e d'être perdue ou hors limites,</w:t>
      </w:r>
    </w:p>
    <w:p w:rsidR="00994D83" w:rsidRPr="00BD3FE7" w:rsidRDefault="00994D83" w:rsidP="00B05D27">
      <w:pPr>
        <w:pStyle w:val="Textebrut"/>
        <w:numPr>
          <w:ilvl w:val="0"/>
          <w:numId w:val="25"/>
        </w:numPr>
        <w:rPr>
          <w:rFonts w:ascii="Arial" w:hAnsi="Arial" w:cs="Arial"/>
          <w:sz w:val="22"/>
          <w:szCs w:val="22"/>
        </w:rPr>
      </w:pPr>
      <w:r w:rsidRPr="00BD3FE7">
        <w:rPr>
          <w:rFonts w:ascii="Arial" w:hAnsi="Arial" w:cs="Arial"/>
          <w:sz w:val="22"/>
          <w:szCs w:val="22"/>
        </w:rPr>
        <w:t>En arrivant près du green, placez votre chariot au plus près du départ suivant</w:t>
      </w:r>
      <w:r w:rsidR="006F7191">
        <w:rPr>
          <w:rFonts w:ascii="Arial" w:hAnsi="Arial" w:cs="Arial"/>
          <w:sz w:val="22"/>
          <w:szCs w:val="22"/>
        </w:rPr>
        <w:t>,</w:t>
      </w:r>
    </w:p>
    <w:p w:rsidR="00994D83" w:rsidRDefault="00994D83" w:rsidP="00B05D27">
      <w:pPr>
        <w:pStyle w:val="Textebrut"/>
        <w:numPr>
          <w:ilvl w:val="0"/>
          <w:numId w:val="25"/>
        </w:numPr>
        <w:rPr>
          <w:rFonts w:ascii="Arial" w:hAnsi="Arial" w:cs="Arial"/>
          <w:sz w:val="22"/>
          <w:szCs w:val="22"/>
        </w:rPr>
      </w:pPr>
      <w:r w:rsidRPr="00BD3FE7">
        <w:rPr>
          <w:rFonts w:ascii="Arial" w:hAnsi="Arial" w:cs="Arial"/>
          <w:sz w:val="22"/>
          <w:szCs w:val="22"/>
        </w:rPr>
        <w:t>Marquez vos scores sur le départ du trou suivant</w:t>
      </w:r>
      <w:r w:rsidR="006F7191">
        <w:rPr>
          <w:rFonts w:ascii="Arial" w:hAnsi="Arial" w:cs="Arial"/>
          <w:sz w:val="22"/>
          <w:szCs w:val="22"/>
        </w:rPr>
        <w:t>,</w:t>
      </w:r>
    </w:p>
    <w:p w:rsidR="006F7191" w:rsidRPr="00BD3FE7" w:rsidRDefault="006F7191" w:rsidP="00B05D27">
      <w:pPr>
        <w:pStyle w:val="Textebrut"/>
        <w:numPr>
          <w:ilvl w:val="0"/>
          <w:numId w:val="25"/>
        </w:numPr>
        <w:rPr>
          <w:rFonts w:ascii="Arial" w:hAnsi="Arial" w:cs="Arial"/>
          <w:sz w:val="22"/>
          <w:szCs w:val="22"/>
        </w:rPr>
      </w:pPr>
      <w:r>
        <w:rPr>
          <w:rFonts w:ascii="Arial" w:hAnsi="Arial" w:cs="Arial"/>
          <w:sz w:val="22"/>
          <w:szCs w:val="22"/>
        </w:rPr>
        <w:t>Anticiper le coup à jouer,</w:t>
      </w:r>
    </w:p>
    <w:p w:rsidR="00994D83" w:rsidRPr="00BD3FE7" w:rsidRDefault="00994D83" w:rsidP="00B05D27">
      <w:pPr>
        <w:pStyle w:val="Textebrut"/>
        <w:numPr>
          <w:ilvl w:val="0"/>
          <w:numId w:val="25"/>
        </w:numPr>
        <w:rPr>
          <w:rFonts w:ascii="Arial" w:hAnsi="Arial" w:cs="Arial"/>
          <w:sz w:val="22"/>
          <w:szCs w:val="22"/>
        </w:rPr>
      </w:pPr>
      <w:r w:rsidRPr="00BD3FE7">
        <w:rPr>
          <w:rFonts w:ascii="Arial" w:hAnsi="Arial" w:cs="Arial"/>
          <w:sz w:val="22"/>
          <w:szCs w:val="22"/>
        </w:rPr>
        <w:t>Le golf repose sur l'honnêteté du joueur. Respectez l'étiquette et les règles. Ne trichez pas.</w:t>
      </w:r>
    </w:p>
    <w:p w:rsidR="00994D83" w:rsidRPr="00BD3FE7" w:rsidRDefault="00994D83" w:rsidP="00994D83">
      <w:pPr>
        <w:pStyle w:val="Textebrut"/>
        <w:rPr>
          <w:rFonts w:ascii="Arial" w:hAnsi="Arial" w:cs="Arial"/>
          <w:sz w:val="22"/>
          <w:szCs w:val="22"/>
        </w:rPr>
      </w:pPr>
    </w:p>
    <w:p w:rsidR="00994D83" w:rsidRPr="00197B2E" w:rsidRDefault="00994D83" w:rsidP="00C576B3">
      <w:pPr>
        <w:pStyle w:val="Textebrut"/>
        <w:outlineLvl w:val="1"/>
        <w:rPr>
          <w:rFonts w:ascii="Arial" w:hAnsi="Arial" w:cs="Arial"/>
          <w:b/>
          <w:sz w:val="22"/>
          <w:szCs w:val="22"/>
        </w:rPr>
      </w:pPr>
      <w:bookmarkStart w:id="29" w:name="_Toc536181985"/>
      <w:r w:rsidRPr="00197B2E">
        <w:rPr>
          <w:rFonts w:ascii="Arial" w:hAnsi="Arial" w:cs="Arial"/>
          <w:b/>
          <w:sz w:val="22"/>
          <w:szCs w:val="22"/>
        </w:rPr>
        <w:t>4. Tableau officiel: liste des documents à afficher</w:t>
      </w:r>
      <w:bookmarkEnd w:id="29"/>
    </w:p>
    <w:p w:rsidR="00994D83" w:rsidRPr="00BD3FE7" w:rsidRDefault="00E25BD3" w:rsidP="00B05D27">
      <w:pPr>
        <w:pStyle w:val="Textebrut"/>
        <w:numPr>
          <w:ilvl w:val="0"/>
          <w:numId w:val="26"/>
        </w:numPr>
        <w:rPr>
          <w:rFonts w:ascii="Arial" w:hAnsi="Arial" w:cs="Arial"/>
          <w:sz w:val="22"/>
          <w:szCs w:val="22"/>
        </w:rPr>
      </w:pPr>
      <w:r w:rsidRPr="00BD3FE7">
        <w:rPr>
          <w:rFonts w:ascii="Arial" w:hAnsi="Arial" w:cs="Arial"/>
          <w:sz w:val="22"/>
          <w:szCs w:val="22"/>
        </w:rPr>
        <w:t>règlement</w:t>
      </w:r>
      <w:r w:rsidR="00994D83" w:rsidRPr="00BD3FE7">
        <w:rPr>
          <w:rFonts w:ascii="Arial" w:hAnsi="Arial" w:cs="Arial"/>
          <w:sz w:val="22"/>
          <w:szCs w:val="22"/>
        </w:rPr>
        <w:t xml:space="preserve"> de l'épreuve</w:t>
      </w:r>
    </w:p>
    <w:p w:rsidR="00994D83" w:rsidRPr="00BD3FE7" w:rsidRDefault="00994D83" w:rsidP="00B05D27">
      <w:pPr>
        <w:pStyle w:val="Textebrut"/>
        <w:numPr>
          <w:ilvl w:val="0"/>
          <w:numId w:val="26"/>
        </w:numPr>
        <w:rPr>
          <w:rFonts w:ascii="Arial" w:hAnsi="Arial" w:cs="Arial"/>
          <w:sz w:val="22"/>
          <w:szCs w:val="22"/>
        </w:rPr>
      </w:pPr>
      <w:r w:rsidRPr="00BD3FE7">
        <w:rPr>
          <w:rFonts w:ascii="Arial" w:hAnsi="Arial" w:cs="Arial"/>
          <w:sz w:val="22"/>
          <w:szCs w:val="22"/>
        </w:rPr>
        <w:t>règles locales du golf (à demander au golf)</w:t>
      </w:r>
    </w:p>
    <w:p w:rsidR="00994D83" w:rsidRPr="00BD3FE7" w:rsidRDefault="00994D83" w:rsidP="00B05D27">
      <w:pPr>
        <w:pStyle w:val="Textebrut"/>
        <w:numPr>
          <w:ilvl w:val="0"/>
          <w:numId w:val="26"/>
        </w:numPr>
        <w:rPr>
          <w:rFonts w:ascii="Arial" w:hAnsi="Arial" w:cs="Arial"/>
          <w:sz w:val="22"/>
          <w:szCs w:val="22"/>
        </w:rPr>
      </w:pPr>
      <w:r w:rsidRPr="00BD3FE7">
        <w:rPr>
          <w:rFonts w:ascii="Arial" w:hAnsi="Arial" w:cs="Arial"/>
          <w:sz w:val="22"/>
          <w:szCs w:val="22"/>
        </w:rPr>
        <w:t>règles locales permanentes FFG</w:t>
      </w:r>
    </w:p>
    <w:p w:rsidR="00994D83" w:rsidRPr="00BD3FE7" w:rsidRDefault="00994D83" w:rsidP="00B05D27">
      <w:pPr>
        <w:pStyle w:val="Textebrut"/>
        <w:numPr>
          <w:ilvl w:val="0"/>
          <w:numId w:val="26"/>
        </w:numPr>
        <w:rPr>
          <w:rFonts w:ascii="Arial" w:hAnsi="Arial" w:cs="Arial"/>
          <w:sz w:val="22"/>
          <w:szCs w:val="22"/>
        </w:rPr>
      </w:pPr>
      <w:r w:rsidRPr="00BD3FE7">
        <w:rPr>
          <w:rFonts w:ascii="Arial" w:hAnsi="Arial" w:cs="Arial"/>
          <w:sz w:val="22"/>
          <w:szCs w:val="22"/>
        </w:rPr>
        <w:t>heures de départ de la compétition, en shotgun ou échelonné</w:t>
      </w:r>
      <w:r w:rsidR="006F7191">
        <w:rPr>
          <w:rFonts w:ascii="Arial" w:hAnsi="Arial" w:cs="Arial"/>
          <w:sz w:val="22"/>
          <w:szCs w:val="22"/>
        </w:rPr>
        <w:t>es</w:t>
      </w:r>
    </w:p>
    <w:p w:rsidR="00994D83" w:rsidRPr="00BD3FE7" w:rsidRDefault="00994D83" w:rsidP="00B05D27">
      <w:pPr>
        <w:pStyle w:val="Textebrut"/>
        <w:numPr>
          <w:ilvl w:val="0"/>
          <w:numId w:val="26"/>
        </w:numPr>
        <w:rPr>
          <w:rFonts w:ascii="Arial" w:hAnsi="Arial" w:cs="Arial"/>
          <w:sz w:val="22"/>
          <w:szCs w:val="22"/>
        </w:rPr>
      </w:pPr>
      <w:r w:rsidRPr="00BD3FE7">
        <w:rPr>
          <w:rFonts w:ascii="Arial" w:hAnsi="Arial" w:cs="Arial"/>
          <w:sz w:val="22"/>
          <w:szCs w:val="22"/>
        </w:rPr>
        <w:t>position des drapeaux</w:t>
      </w:r>
    </w:p>
    <w:p w:rsidR="00994D83" w:rsidRPr="00BD3FE7" w:rsidRDefault="00994D83" w:rsidP="00B05D27">
      <w:pPr>
        <w:pStyle w:val="Textebrut"/>
        <w:numPr>
          <w:ilvl w:val="0"/>
          <w:numId w:val="26"/>
        </w:numPr>
        <w:rPr>
          <w:rFonts w:ascii="Arial" w:hAnsi="Arial" w:cs="Arial"/>
          <w:sz w:val="22"/>
          <w:szCs w:val="22"/>
        </w:rPr>
      </w:pPr>
      <w:r w:rsidRPr="00BD3FE7">
        <w:rPr>
          <w:rFonts w:ascii="Arial" w:hAnsi="Arial" w:cs="Arial"/>
          <w:sz w:val="22"/>
          <w:szCs w:val="22"/>
        </w:rPr>
        <w:t xml:space="preserve">composition du Comité sur place noms du Délégué et du Commissaire (+ téléphones) </w:t>
      </w:r>
    </w:p>
    <w:p w:rsidR="00994D83" w:rsidRPr="00BD3FE7" w:rsidRDefault="00994D83" w:rsidP="00B05D27">
      <w:pPr>
        <w:pStyle w:val="Textebrut"/>
        <w:numPr>
          <w:ilvl w:val="0"/>
          <w:numId w:val="26"/>
        </w:numPr>
        <w:rPr>
          <w:rFonts w:ascii="Arial" w:hAnsi="Arial" w:cs="Arial"/>
          <w:sz w:val="22"/>
          <w:szCs w:val="22"/>
        </w:rPr>
      </w:pPr>
      <w:r w:rsidRPr="00BD3FE7">
        <w:rPr>
          <w:rFonts w:ascii="Arial" w:hAnsi="Arial" w:cs="Arial"/>
          <w:sz w:val="22"/>
          <w:szCs w:val="22"/>
        </w:rPr>
        <w:t>document sur le "JEU LENT"</w:t>
      </w:r>
    </w:p>
    <w:p w:rsidR="00702BCC" w:rsidRPr="00BD3FE7" w:rsidRDefault="00994D83" w:rsidP="00B05D27">
      <w:pPr>
        <w:pStyle w:val="Textebrut"/>
        <w:numPr>
          <w:ilvl w:val="0"/>
          <w:numId w:val="26"/>
        </w:numPr>
        <w:rPr>
          <w:rFonts w:ascii="Arial" w:hAnsi="Arial" w:cs="Arial"/>
          <w:sz w:val="22"/>
          <w:szCs w:val="22"/>
        </w:rPr>
      </w:pPr>
      <w:r w:rsidRPr="00BD3FE7">
        <w:rPr>
          <w:rFonts w:ascii="Arial" w:hAnsi="Arial" w:cs="Arial"/>
          <w:sz w:val="22"/>
          <w:szCs w:val="22"/>
        </w:rPr>
        <w:t xml:space="preserve">interruption du jeu (procédure en cas d'orage) plan d'évacuation du terrain </w:t>
      </w:r>
    </w:p>
    <w:p w:rsidR="00994D83" w:rsidRPr="00BD3FE7" w:rsidRDefault="00702BCC" w:rsidP="00B05D27">
      <w:pPr>
        <w:pStyle w:val="Textebrut"/>
        <w:numPr>
          <w:ilvl w:val="0"/>
          <w:numId w:val="26"/>
        </w:numPr>
        <w:rPr>
          <w:rFonts w:ascii="Arial" w:hAnsi="Arial" w:cs="Arial"/>
          <w:sz w:val="22"/>
          <w:szCs w:val="22"/>
        </w:rPr>
      </w:pPr>
      <w:r w:rsidRPr="00BD3FE7">
        <w:rPr>
          <w:rFonts w:ascii="Arial" w:hAnsi="Arial" w:cs="Arial"/>
          <w:sz w:val="22"/>
          <w:szCs w:val="22"/>
        </w:rPr>
        <w:t>l</w:t>
      </w:r>
      <w:r w:rsidR="00994D83" w:rsidRPr="00BD3FE7">
        <w:rPr>
          <w:rFonts w:ascii="Arial" w:hAnsi="Arial" w:cs="Arial"/>
          <w:sz w:val="22"/>
          <w:szCs w:val="22"/>
        </w:rPr>
        <w:t>a météo</w:t>
      </w:r>
    </w:p>
    <w:p w:rsidR="00702BCC" w:rsidRPr="00BD3FE7" w:rsidRDefault="00702BCC" w:rsidP="00994D83">
      <w:pPr>
        <w:pStyle w:val="Textebrut"/>
        <w:rPr>
          <w:rFonts w:ascii="Arial" w:hAnsi="Arial" w:cs="Arial"/>
          <w:sz w:val="22"/>
          <w:szCs w:val="22"/>
        </w:rPr>
      </w:pPr>
    </w:p>
    <w:p w:rsidR="00702BCC" w:rsidRPr="00197B2E" w:rsidRDefault="00702BCC" w:rsidP="00C576B3">
      <w:pPr>
        <w:pStyle w:val="Textebrut"/>
        <w:outlineLvl w:val="1"/>
        <w:rPr>
          <w:rFonts w:ascii="Arial" w:hAnsi="Arial" w:cs="Arial"/>
          <w:b/>
          <w:sz w:val="22"/>
          <w:szCs w:val="22"/>
        </w:rPr>
      </w:pPr>
      <w:bookmarkStart w:id="30" w:name="_Toc536181986"/>
      <w:r w:rsidRPr="00197B2E">
        <w:rPr>
          <w:rFonts w:ascii="Arial" w:hAnsi="Arial" w:cs="Arial"/>
          <w:b/>
          <w:sz w:val="22"/>
          <w:szCs w:val="22"/>
        </w:rPr>
        <w:t>5. Rôle du commissaire</w:t>
      </w:r>
      <w:bookmarkEnd w:id="30"/>
    </w:p>
    <w:p w:rsidR="00702BCC" w:rsidRPr="00BD3FE7" w:rsidRDefault="00702BCC" w:rsidP="00702BCC">
      <w:pPr>
        <w:pStyle w:val="Textebrut"/>
        <w:rPr>
          <w:rFonts w:ascii="Arial" w:hAnsi="Arial" w:cs="Arial"/>
          <w:sz w:val="22"/>
          <w:szCs w:val="22"/>
        </w:rPr>
      </w:pPr>
      <w:r w:rsidRPr="00BD3FE7">
        <w:rPr>
          <w:rFonts w:ascii="Arial" w:hAnsi="Arial" w:cs="Arial"/>
          <w:sz w:val="22"/>
          <w:szCs w:val="22"/>
        </w:rPr>
        <w:t>Les commissaires de parcours doivent allier fermeté et diplomatie. Ils doivent rester courtois mais ne pas se laisser</w:t>
      </w:r>
      <w:r w:rsidR="00116841">
        <w:rPr>
          <w:rFonts w:ascii="Arial" w:hAnsi="Arial" w:cs="Arial"/>
          <w:sz w:val="22"/>
          <w:szCs w:val="22"/>
        </w:rPr>
        <w:t xml:space="preserve"> </w:t>
      </w:r>
      <w:r w:rsidRPr="00BD3FE7">
        <w:rPr>
          <w:rFonts w:ascii="Arial" w:hAnsi="Arial" w:cs="Arial"/>
          <w:sz w:val="22"/>
          <w:szCs w:val="22"/>
        </w:rPr>
        <w:t>impre</w:t>
      </w:r>
      <w:r w:rsidR="00197B2E">
        <w:rPr>
          <w:rFonts w:ascii="Arial" w:hAnsi="Arial" w:cs="Arial"/>
          <w:sz w:val="22"/>
          <w:szCs w:val="22"/>
        </w:rPr>
        <w:t xml:space="preserve">ssionner par la mauvaise humeur </w:t>
      </w:r>
      <w:r w:rsidRPr="00BD3FE7">
        <w:rPr>
          <w:rFonts w:ascii="Arial" w:hAnsi="Arial" w:cs="Arial"/>
          <w:sz w:val="22"/>
          <w:szCs w:val="22"/>
        </w:rPr>
        <w:t>éventuelle de</w:t>
      </w:r>
      <w:r w:rsidR="00116841">
        <w:rPr>
          <w:rFonts w:ascii="Arial" w:hAnsi="Arial" w:cs="Arial"/>
          <w:sz w:val="22"/>
          <w:szCs w:val="22"/>
        </w:rPr>
        <w:t xml:space="preserve"> </w:t>
      </w:r>
      <w:r w:rsidRPr="00BD3FE7">
        <w:rPr>
          <w:rFonts w:ascii="Arial" w:hAnsi="Arial" w:cs="Arial"/>
          <w:sz w:val="22"/>
          <w:szCs w:val="22"/>
        </w:rPr>
        <w:t>golfeurs rappelés</w:t>
      </w:r>
      <w:r w:rsidR="00116841">
        <w:rPr>
          <w:rFonts w:ascii="Arial" w:hAnsi="Arial" w:cs="Arial"/>
          <w:sz w:val="22"/>
          <w:szCs w:val="22"/>
        </w:rPr>
        <w:t xml:space="preserve"> </w:t>
      </w:r>
      <w:r w:rsidRPr="00BD3FE7">
        <w:rPr>
          <w:rFonts w:ascii="Arial" w:hAnsi="Arial" w:cs="Arial"/>
          <w:sz w:val="22"/>
          <w:szCs w:val="22"/>
        </w:rPr>
        <w:t>à l'ordre.</w:t>
      </w:r>
      <w:r w:rsidR="00116841">
        <w:rPr>
          <w:rFonts w:ascii="Arial" w:hAnsi="Arial" w:cs="Arial"/>
          <w:sz w:val="22"/>
          <w:szCs w:val="22"/>
        </w:rPr>
        <w:t xml:space="preserve"> </w:t>
      </w:r>
      <w:r w:rsidRPr="00BD3FE7">
        <w:rPr>
          <w:rFonts w:ascii="Arial" w:hAnsi="Arial" w:cs="Arial"/>
          <w:sz w:val="22"/>
          <w:szCs w:val="22"/>
        </w:rPr>
        <w:t>D'un</w:t>
      </w:r>
      <w:r w:rsidR="00197B2E">
        <w:rPr>
          <w:rFonts w:ascii="Arial" w:hAnsi="Arial" w:cs="Arial"/>
          <w:sz w:val="22"/>
          <w:szCs w:val="22"/>
        </w:rPr>
        <w:t xml:space="preserve"> autre côté, ils </w:t>
      </w:r>
      <w:r w:rsidRPr="00BD3FE7">
        <w:rPr>
          <w:rFonts w:ascii="Arial" w:hAnsi="Arial" w:cs="Arial"/>
          <w:sz w:val="22"/>
          <w:szCs w:val="22"/>
        </w:rPr>
        <w:t>ne doivent pas stresser les joueurs au</w:t>
      </w:r>
      <w:r w:rsidR="00116841">
        <w:rPr>
          <w:rFonts w:ascii="Arial" w:hAnsi="Arial" w:cs="Arial"/>
          <w:sz w:val="22"/>
          <w:szCs w:val="22"/>
        </w:rPr>
        <w:t xml:space="preserve"> </w:t>
      </w:r>
      <w:r w:rsidRPr="00BD3FE7">
        <w:rPr>
          <w:rFonts w:ascii="Arial" w:hAnsi="Arial" w:cs="Arial"/>
          <w:sz w:val="22"/>
          <w:szCs w:val="22"/>
        </w:rPr>
        <w:t>point de leur faire perdre leurs moyens et de provoquer plus de jeu lent. Avant les départs:</w:t>
      </w:r>
    </w:p>
    <w:p w:rsidR="00702BCC" w:rsidRPr="00BD3FE7" w:rsidRDefault="00702BCC" w:rsidP="002D2902">
      <w:pPr>
        <w:pStyle w:val="Textebrut"/>
        <w:numPr>
          <w:ilvl w:val="0"/>
          <w:numId w:val="27"/>
        </w:numPr>
        <w:rPr>
          <w:rFonts w:ascii="Arial" w:hAnsi="Arial" w:cs="Arial"/>
          <w:sz w:val="22"/>
          <w:szCs w:val="22"/>
        </w:rPr>
      </w:pPr>
      <w:r w:rsidRPr="00BD3FE7">
        <w:rPr>
          <w:rFonts w:ascii="Arial" w:hAnsi="Arial" w:cs="Arial"/>
          <w:sz w:val="22"/>
          <w:szCs w:val="22"/>
        </w:rPr>
        <w:t>ils doivent se munir d'une carte du parcours pour avoir une bonne connaissance du terrain et se déplacer rapidement.</w:t>
      </w:r>
    </w:p>
    <w:p w:rsidR="00702BCC" w:rsidRPr="00BD3FE7" w:rsidRDefault="00702BCC" w:rsidP="002D2902">
      <w:pPr>
        <w:pStyle w:val="Textebrut"/>
        <w:numPr>
          <w:ilvl w:val="0"/>
          <w:numId w:val="27"/>
        </w:numPr>
        <w:rPr>
          <w:rFonts w:ascii="Arial" w:hAnsi="Arial" w:cs="Arial"/>
          <w:sz w:val="22"/>
          <w:szCs w:val="22"/>
        </w:rPr>
      </w:pPr>
      <w:r w:rsidRPr="00BD3FE7">
        <w:rPr>
          <w:rFonts w:ascii="Arial" w:hAnsi="Arial" w:cs="Arial"/>
          <w:sz w:val="22"/>
          <w:szCs w:val="22"/>
        </w:rPr>
        <w:t>si possible, ils doivent avoir une connaissance des règles de golf (surtout les règles de base).</w:t>
      </w:r>
    </w:p>
    <w:p w:rsidR="00702BCC" w:rsidRPr="00BD3FE7" w:rsidRDefault="00702BCC" w:rsidP="002D2902">
      <w:pPr>
        <w:pStyle w:val="Textebrut"/>
        <w:numPr>
          <w:ilvl w:val="0"/>
          <w:numId w:val="27"/>
        </w:numPr>
        <w:rPr>
          <w:rFonts w:ascii="Arial" w:hAnsi="Arial" w:cs="Arial"/>
          <w:sz w:val="22"/>
          <w:szCs w:val="22"/>
        </w:rPr>
      </w:pPr>
      <w:r w:rsidRPr="00BD3FE7">
        <w:rPr>
          <w:rFonts w:ascii="Arial" w:hAnsi="Arial" w:cs="Arial"/>
          <w:sz w:val="22"/>
          <w:szCs w:val="22"/>
        </w:rPr>
        <w:t>ils font respecter les règles de golf et l'étiquette ainsi que les cadences jeu.</w:t>
      </w:r>
    </w:p>
    <w:p w:rsidR="00702BCC" w:rsidRPr="00BD3FE7" w:rsidRDefault="00702BCC" w:rsidP="002D2902">
      <w:pPr>
        <w:pStyle w:val="Textebrut"/>
        <w:numPr>
          <w:ilvl w:val="0"/>
          <w:numId w:val="27"/>
        </w:numPr>
        <w:rPr>
          <w:rFonts w:ascii="Arial" w:hAnsi="Arial" w:cs="Arial"/>
          <w:sz w:val="22"/>
          <w:szCs w:val="22"/>
        </w:rPr>
      </w:pPr>
      <w:r w:rsidRPr="00BD3FE7">
        <w:rPr>
          <w:rFonts w:ascii="Arial" w:hAnsi="Arial" w:cs="Arial"/>
          <w:sz w:val="22"/>
          <w:szCs w:val="22"/>
        </w:rPr>
        <w:t>ils préparent la feuille de cadence de jeu (les temps de passage sont également indiqués sur les cartes de score)</w:t>
      </w:r>
    </w:p>
    <w:p w:rsidR="00702BCC" w:rsidRPr="00BD3FE7" w:rsidRDefault="00702BCC" w:rsidP="002D2902">
      <w:pPr>
        <w:pStyle w:val="Textebrut"/>
        <w:numPr>
          <w:ilvl w:val="0"/>
          <w:numId w:val="27"/>
        </w:numPr>
        <w:rPr>
          <w:rFonts w:ascii="Arial" w:hAnsi="Arial" w:cs="Arial"/>
          <w:sz w:val="22"/>
          <w:szCs w:val="22"/>
        </w:rPr>
      </w:pPr>
      <w:r w:rsidRPr="00BD3FE7">
        <w:rPr>
          <w:rFonts w:ascii="Arial" w:hAnsi="Arial" w:cs="Arial"/>
          <w:sz w:val="22"/>
          <w:szCs w:val="22"/>
        </w:rPr>
        <w:t>ils ont une copie de la liste des départs afin d'identifier sur le parcours chaque partie par son heure de départ, ou le trou en shotgun</w:t>
      </w:r>
    </w:p>
    <w:p w:rsidR="00702BCC" w:rsidRPr="00BD3FE7" w:rsidRDefault="00702BCC" w:rsidP="00702BCC">
      <w:pPr>
        <w:pStyle w:val="Textebrut"/>
        <w:rPr>
          <w:rFonts w:ascii="Arial" w:hAnsi="Arial" w:cs="Arial"/>
          <w:sz w:val="22"/>
          <w:szCs w:val="22"/>
        </w:rPr>
      </w:pPr>
    </w:p>
    <w:p w:rsidR="00702BCC" w:rsidRPr="00BD3FE7" w:rsidRDefault="00702BCC" w:rsidP="00702BCC">
      <w:pPr>
        <w:pStyle w:val="Textebrut"/>
        <w:rPr>
          <w:rFonts w:ascii="Arial" w:hAnsi="Arial" w:cs="Arial"/>
          <w:sz w:val="22"/>
          <w:szCs w:val="22"/>
        </w:rPr>
      </w:pPr>
      <w:r w:rsidRPr="00BD3FE7">
        <w:rPr>
          <w:rFonts w:ascii="Arial" w:hAnsi="Arial" w:cs="Arial"/>
          <w:sz w:val="22"/>
          <w:szCs w:val="22"/>
        </w:rPr>
        <w:t>Face à tout problème de cadence de jeu la procédure "CORRECT" est adoptée:</w:t>
      </w:r>
    </w:p>
    <w:p w:rsidR="00702BCC" w:rsidRPr="00BD3FE7" w:rsidRDefault="00702BCC" w:rsidP="002D2902">
      <w:pPr>
        <w:pStyle w:val="Textebrut"/>
        <w:jc w:val="left"/>
        <w:rPr>
          <w:rFonts w:ascii="Arial" w:hAnsi="Arial" w:cs="Arial"/>
          <w:sz w:val="22"/>
          <w:szCs w:val="22"/>
        </w:rPr>
      </w:pPr>
      <w:r w:rsidRPr="00BD3FE7">
        <w:rPr>
          <w:rFonts w:ascii="Arial" w:hAnsi="Arial" w:cs="Arial"/>
          <w:sz w:val="22"/>
          <w:szCs w:val="22"/>
        </w:rPr>
        <w:t>C</w:t>
      </w:r>
      <w:r w:rsidRPr="00BD3FE7">
        <w:rPr>
          <w:rFonts w:ascii="Arial" w:hAnsi="Arial" w:cs="Arial"/>
          <w:sz w:val="22"/>
          <w:szCs w:val="22"/>
        </w:rPr>
        <w:tab/>
        <w:t>Check</w:t>
      </w:r>
      <w:r w:rsidRPr="00BD3FE7">
        <w:rPr>
          <w:rFonts w:ascii="Arial" w:hAnsi="Arial" w:cs="Arial"/>
          <w:sz w:val="22"/>
          <w:szCs w:val="22"/>
        </w:rPr>
        <w:tab/>
        <w:t>Contrôler</w:t>
      </w:r>
    </w:p>
    <w:p w:rsidR="00702BCC" w:rsidRPr="00BD3FE7" w:rsidRDefault="00702BCC" w:rsidP="002D2902">
      <w:pPr>
        <w:pStyle w:val="Textebrut"/>
        <w:jc w:val="left"/>
        <w:rPr>
          <w:rFonts w:ascii="Arial" w:hAnsi="Arial" w:cs="Arial"/>
          <w:sz w:val="22"/>
          <w:szCs w:val="22"/>
        </w:rPr>
      </w:pPr>
      <w:r w:rsidRPr="00BD3FE7">
        <w:rPr>
          <w:rFonts w:ascii="Arial" w:hAnsi="Arial" w:cs="Arial"/>
          <w:sz w:val="22"/>
          <w:szCs w:val="22"/>
        </w:rPr>
        <w:t>O</w:t>
      </w:r>
      <w:r w:rsidRPr="00BD3FE7">
        <w:rPr>
          <w:rFonts w:ascii="Arial" w:hAnsi="Arial" w:cs="Arial"/>
          <w:sz w:val="22"/>
          <w:szCs w:val="22"/>
        </w:rPr>
        <w:tab/>
        <w:t>Observe</w:t>
      </w:r>
      <w:r w:rsidRPr="00BD3FE7">
        <w:rPr>
          <w:rFonts w:ascii="Arial" w:hAnsi="Arial" w:cs="Arial"/>
          <w:sz w:val="22"/>
          <w:szCs w:val="22"/>
        </w:rPr>
        <w:tab/>
        <w:t>Observer</w:t>
      </w:r>
    </w:p>
    <w:p w:rsidR="00702BCC" w:rsidRPr="00BD3FE7" w:rsidRDefault="00702BCC" w:rsidP="002D2902">
      <w:pPr>
        <w:pStyle w:val="Textebrut"/>
        <w:jc w:val="left"/>
        <w:rPr>
          <w:rFonts w:ascii="Arial" w:hAnsi="Arial" w:cs="Arial"/>
          <w:sz w:val="22"/>
          <w:szCs w:val="22"/>
        </w:rPr>
      </w:pPr>
      <w:r w:rsidRPr="00BD3FE7">
        <w:rPr>
          <w:rFonts w:ascii="Arial" w:hAnsi="Arial" w:cs="Arial"/>
          <w:sz w:val="22"/>
          <w:szCs w:val="22"/>
        </w:rPr>
        <w:t>R</w:t>
      </w:r>
      <w:r w:rsidRPr="00BD3FE7">
        <w:rPr>
          <w:rFonts w:ascii="Arial" w:hAnsi="Arial" w:cs="Arial"/>
          <w:sz w:val="22"/>
          <w:szCs w:val="22"/>
        </w:rPr>
        <w:tab/>
        <w:t>Review</w:t>
      </w:r>
      <w:r w:rsidRPr="00BD3FE7">
        <w:rPr>
          <w:rFonts w:ascii="Arial" w:hAnsi="Arial" w:cs="Arial"/>
          <w:sz w:val="22"/>
          <w:szCs w:val="22"/>
        </w:rPr>
        <w:tab/>
        <w:t>Étudier</w:t>
      </w:r>
    </w:p>
    <w:p w:rsidR="00702BCC" w:rsidRPr="00BD3FE7" w:rsidRDefault="00702BCC" w:rsidP="002D2902">
      <w:pPr>
        <w:pStyle w:val="Textebrut"/>
        <w:jc w:val="left"/>
        <w:rPr>
          <w:rFonts w:ascii="Arial" w:hAnsi="Arial" w:cs="Arial"/>
          <w:sz w:val="22"/>
          <w:szCs w:val="22"/>
        </w:rPr>
      </w:pPr>
      <w:r w:rsidRPr="00BD3FE7">
        <w:rPr>
          <w:rFonts w:ascii="Arial" w:hAnsi="Arial" w:cs="Arial"/>
          <w:sz w:val="22"/>
          <w:szCs w:val="22"/>
        </w:rPr>
        <w:t>R</w:t>
      </w:r>
      <w:r w:rsidRPr="00BD3FE7">
        <w:rPr>
          <w:rFonts w:ascii="Arial" w:hAnsi="Arial" w:cs="Arial"/>
          <w:sz w:val="22"/>
          <w:szCs w:val="22"/>
        </w:rPr>
        <w:tab/>
        <w:t>React</w:t>
      </w:r>
      <w:r w:rsidRPr="00BD3FE7">
        <w:rPr>
          <w:rFonts w:ascii="Arial" w:hAnsi="Arial" w:cs="Arial"/>
          <w:sz w:val="22"/>
          <w:szCs w:val="22"/>
        </w:rPr>
        <w:tab/>
        <w:t>Réagir</w:t>
      </w:r>
    </w:p>
    <w:p w:rsidR="00702BCC" w:rsidRPr="00BD3FE7" w:rsidRDefault="00702BCC" w:rsidP="002D2902">
      <w:pPr>
        <w:pStyle w:val="Textebrut"/>
        <w:jc w:val="left"/>
        <w:rPr>
          <w:rFonts w:ascii="Arial" w:hAnsi="Arial" w:cs="Arial"/>
          <w:sz w:val="22"/>
          <w:szCs w:val="22"/>
        </w:rPr>
      </w:pPr>
      <w:r w:rsidRPr="00BD3FE7">
        <w:rPr>
          <w:rFonts w:ascii="Arial" w:hAnsi="Arial" w:cs="Arial"/>
          <w:sz w:val="22"/>
          <w:szCs w:val="22"/>
        </w:rPr>
        <w:t>E</w:t>
      </w:r>
      <w:r w:rsidRPr="00BD3FE7">
        <w:rPr>
          <w:rFonts w:ascii="Arial" w:hAnsi="Arial" w:cs="Arial"/>
          <w:sz w:val="22"/>
          <w:szCs w:val="22"/>
        </w:rPr>
        <w:tab/>
        <w:t>Encourage</w:t>
      </w:r>
      <w:r w:rsidRPr="00BD3FE7">
        <w:rPr>
          <w:rFonts w:ascii="Arial" w:hAnsi="Arial" w:cs="Arial"/>
          <w:sz w:val="22"/>
          <w:szCs w:val="22"/>
        </w:rPr>
        <w:tab/>
        <w:t>Encourager</w:t>
      </w:r>
    </w:p>
    <w:p w:rsidR="00702BCC" w:rsidRPr="00BD3FE7" w:rsidRDefault="00702BCC" w:rsidP="002D2902">
      <w:pPr>
        <w:pStyle w:val="Textebrut"/>
        <w:jc w:val="left"/>
        <w:rPr>
          <w:rFonts w:ascii="Arial" w:hAnsi="Arial" w:cs="Arial"/>
          <w:sz w:val="22"/>
          <w:szCs w:val="22"/>
        </w:rPr>
      </w:pPr>
      <w:r w:rsidRPr="00BD3FE7">
        <w:rPr>
          <w:rFonts w:ascii="Arial" w:hAnsi="Arial" w:cs="Arial"/>
          <w:sz w:val="22"/>
          <w:szCs w:val="22"/>
        </w:rPr>
        <w:t>C</w:t>
      </w:r>
      <w:r w:rsidRPr="00BD3FE7">
        <w:rPr>
          <w:rFonts w:ascii="Arial" w:hAnsi="Arial" w:cs="Arial"/>
          <w:sz w:val="22"/>
          <w:szCs w:val="22"/>
        </w:rPr>
        <w:tab/>
        <w:t>Chase</w:t>
      </w:r>
      <w:r w:rsidRPr="00BD3FE7">
        <w:rPr>
          <w:rFonts w:ascii="Arial" w:hAnsi="Arial" w:cs="Arial"/>
          <w:sz w:val="22"/>
          <w:szCs w:val="22"/>
        </w:rPr>
        <w:tab/>
        <w:t>Suivre</w:t>
      </w:r>
    </w:p>
    <w:p w:rsidR="00702BCC" w:rsidRPr="00BD3FE7" w:rsidRDefault="00702BCC" w:rsidP="00702BCC">
      <w:pPr>
        <w:pStyle w:val="Textebrut"/>
        <w:rPr>
          <w:rFonts w:ascii="Arial" w:hAnsi="Arial" w:cs="Arial"/>
          <w:sz w:val="22"/>
          <w:szCs w:val="22"/>
        </w:rPr>
      </w:pPr>
      <w:r w:rsidRPr="00BD3FE7">
        <w:rPr>
          <w:rFonts w:ascii="Arial" w:hAnsi="Arial" w:cs="Arial"/>
          <w:sz w:val="22"/>
          <w:szCs w:val="22"/>
        </w:rPr>
        <w:t>T</w:t>
      </w:r>
      <w:r w:rsidRPr="00BD3FE7">
        <w:rPr>
          <w:rFonts w:ascii="Arial" w:hAnsi="Arial" w:cs="Arial"/>
          <w:sz w:val="22"/>
          <w:szCs w:val="22"/>
        </w:rPr>
        <w:tab/>
        <w:t>Thank</w:t>
      </w:r>
      <w:r w:rsidRPr="00BD3FE7">
        <w:rPr>
          <w:rFonts w:ascii="Arial" w:hAnsi="Arial" w:cs="Arial"/>
          <w:sz w:val="22"/>
          <w:szCs w:val="22"/>
        </w:rPr>
        <w:tab/>
        <w:t>Remercier</w:t>
      </w:r>
    </w:p>
    <w:p w:rsidR="00702BCC" w:rsidRPr="00BD3FE7" w:rsidRDefault="00702BCC" w:rsidP="00702BCC">
      <w:pPr>
        <w:pStyle w:val="Textebrut"/>
        <w:rPr>
          <w:rFonts w:ascii="Arial" w:hAnsi="Arial" w:cs="Arial"/>
          <w:sz w:val="22"/>
          <w:szCs w:val="22"/>
        </w:rPr>
      </w:pPr>
    </w:p>
    <w:p w:rsidR="00702BCC" w:rsidRPr="00BD3FE7" w:rsidRDefault="00702BCC" w:rsidP="00994D83">
      <w:pPr>
        <w:pStyle w:val="Textebrut"/>
        <w:rPr>
          <w:rFonts w:ascii="Arial" w:hAnsi="Arial" w:cs="Arial"/>
          <w:sz w:val="22"/>
          <w:szCs w:val="22"/>
        </w:rPr>
      </w:pPr>
      <w:r w:rsidRPr="00BD3FE7">
        <w:rPr>
          <w:rFonts w:ascii="Arial" w:hAnsi="Arial" w:cs="Arial"/>
          <w:sz w:val="22"/>
          <w:szCs w:val="22"/>
        </w:rPr>
        <w:t>Il est essentiel de savoir si la partie qui parait lente est effectivement lente. Pour cela le commissaire doit situer la partie précédente et la suivante. Lorsqu'un groupe est en retard, le commissaire va les</w:t>
      </w:r>
      <w:r w:rsidR="00DB31FB" w:rsidRPr="00BD3FE7">
        <w:rPr>
          <w:rFonts w:ascii="Arial" w:hAnsi="Arial" w:cs="Arial"/>
          <w:sz w:val="22"/>
          <w:szCs w:val="22"/>
        </w:rPr>
        <w:t xml:space="preserve"> voir dès que tous les joueurs ont joué leur coup, et leur demander d’accélérer. Il ne polémique jamais, n’entame pas de discussions avec les joueurs.</w:t>
      </w:r>
    </w:p>
    <w:sectPr w:rsidR="00702BCC" w:rsidRPr="00BD3FE7" w:rsidSect="00C93FB6">
      <w:headerReference w:type="default" r:id="rId17"/>
      <w:footerReference w:type="default" r:id="rId18"/>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EC6" w:rsidRPr="00A10CE6" w:rsidRDefault="00685EC6" w:rsidP="00A10CE6">
      <w:pPr>
        <w:pStyle w:val="Textebrut"/>
        <w:rPr>
          <w:rFonts w:asciiTheme="minorHAnsi" w:hAnsiTheme="minorHAnsi"/>
          <w:sz w:val="22"/>
          <w:szCs w:val="22"/>
        </w:rPr>
      </w:pPr>
      <w:r>
        <w:separator/>
      </w:r>
    </w:p>
  </w:endnote>
  <w:endnote w:type="continuationSeparator" w:id="0">
    <w:p w:rsidR="00685EC6" w:rsidRPr="00A10CE6" w:rsidRDefault="00685EC6" w:rsidP="00A10CE6">
      <w:pPr>
        <w:pStyle w:val="Textebrut"/>
        <w:rPr>
          <w:rFonts w:asciiTheme="minorHAnsi" w:hAnsiTheme="minorHAns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48438"/>
      <w:docPartObj>
        <w:docPartGallery w:val="Page Numbers (Bottom of Page)"/>
        <w:docPartUnique/>
      </w:docPartObj>
    </w:sdtPr>
    <w:sdtEndPr/>
    <w:sdtContent>
      <w:sdt>
        <w:sdtPr>
          <w:id w:val="98381352"/>
          <w:docPartObj>
            <w:docPartGallery w:val="Page Numbers (Top of Page)"/>
            <w:docPartUnique/>
          </w:docPartObj>
        </w:sdtPr>
        <w:sdtEndPr/>
        <w:sdtContent>
          <w:p w:rsidR="00FC6A30" w:rsidRDefault="00FC6A30" w:rsidP="00865565">
            <w:pPr>
              <w:pStyle w:val="Pieddepage"/>
            </w:pPr>
            <w:r>
              <w:t xml:space="preserve">Version V1.4 du </w:t>
            </w:r>
            <w:r w:rsidR="0045765D">
              <w:t>04/02</w:t>
            </w:r>
            <w:r>
              <w:t>/2018</w:t>
            </w:r>
            <w:r>
              <w:tab/>
              <w:t xml:space="preserve">Page </w:t>
            </w:r>
            <w:r w:rsidR="00AC3960">
              <w:rPr>
                <w:b/>
                <w:sz w:val="24"/>
                <w:szCs w:val="24"/>
              </w:rPr>
              <w:fldChar w:fldCharType="begin"/>
            </w:r>
            <w:r>
              <w:rPr>
                <w:b/>
              </w:rPr>
              <w:instrText>PAGE</w:instrText>
            </w:r>
            <w:r w:rsidR="00AC3960">
              <w:rPr>
                <w:b/>
                <w:sz w:val="24"/>
                <w:szCs w:val="24"/>
              </w:rPr>
              <w:fldChar w:fldCharType="separate"/>
            </w:r>
            <w:r w:rsidR="000D3399">
              <w:rPr>
                <w:b/>
                <w:noProof/>
              </w:rPr>
              <w:t>1</w:t>
            </w:r>
            <w:r w:rsidR="00AC3960">
              <w:rPr>
                <w:b/>
                <w:sz w:val="24"/>
                <w:szCs w:val="24"/>
              </w:rPr>
              <w:fldChar w:fldCharType="end"/>
            </w:r>
            <w:r>
              <w:t xml:space="preserve"> sur </w:t>
            </w:r>
            <w:r w:rsidR="00AC3960">
              <w:rPr>
                <w:b/>
                <w:sz w:val="24"/>
                <w:szCs w:val="24"/>
              </w:rPr>
              <w:fldChar w:fldCharType="begin"/>
            </w:r>
            <w:r>
              <w:rPr>
                <w:b/>
              </w:rPr>
              <w:instrText>NUMPAGES</w:instrText>
            </w:r>
            <w:r w:rsidR="00AC3960">
              <w:rPr>
                <w:b/>
                <w:sz w:val="24"/>
                <w:szCs w:val="24"/>
              </w:rPr>
              <w:fldChar w:fldCharType="separate"/>
            </w:r>
            <w:r w:rsidR="000D3399">
              <w:rPr>
                <w:b/>
                <w:noProof/>
              </w:rPr>
              <w:t>10</w:t>
            </w:r>
            <w:r w:rsidR="00AC3960">
              <w:rPr>
                <w:b/>
                <w:sz w:val="24"/>
                <w:szCs w:val="24"/>
              </w:rPr>
              <w:fldChar w:fldCharType="end"/>
            </w:r>
          </w:p>
        </w:sdtContent>
      </w:sdt>
    </w:sdtContent>
  </w:sdt>
  <w:p w:rsidR="00FC6A30" w:rsidRDefault="00FC6A3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EC6" w:rsidRPr="00A10CE6" w:rsidRDefault="00685EC6" w:rsidP="00A10CE6">
      <w:pPr>
        <w:pStyle w:val="Textebrut"/>
        <w:rPr>
          <w:rFonts w:asciiTheme="minorHAnsi" w:hAnsiTheme="minorHAnsi"/>
          <w:sz w:val="22"/>
          <w:szCs w:val="22"/>
        </w:rPr>
      </w:pPr>
      <w:r>
        <w:separator/>
      </w:r>
    </w:p>
  </w:footnote>
  <w:footnote w:type="continuationSeparator" w:id="0">
    <w:p w:rsidR="00685EC6" w:rsidRPr="00A10CE6" w:rsidRDefault="00685EC6" w:rsidP="00A10CE6">
      <w:pPr>
        <w:pStyle w:val="Textebrut"/>
        <w:rPr>
          <w:rFonts w:asciiTheme="minorHAnsi" w:hAnsiTheme="minorHAnsi"/>
          <w:sz w:val="22"/>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30" w:rsidRDefault="00FC6A30" w:rsidP="00A10CE6">
    <w:pPr>
      <w:pStyle w:val="En-tte"/>
      <w:jc w:val="center"/>
    </w:pPr>
    <w:r>
      <w:t>Règlement Sportif Challenge Inter-Association de l’Amitié</w:t>
    </w:r>
  </w:p>
  <w:p w:rsidR="00FC6A30" w:rsidRDefault="00FC6A3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338F"/>
    <w:multiLevelType w:val="hybridMultilevel"/>
    <w:tmpl w:val="9BDCADC4"/>
    <w:lvl w:ilvl="0" w:tplc="9C8C184C">
      <w:start w:val="2"/>
      <w:numFmt w:val="bullet"/>
      <w:lvlText w:val="-"/>
      <w:lvlJc w:val="left"/>
      <w:pPr>
        <w:ind w:left="1410" w:hanging="141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3F0322A"/>
    <w:multiLevelType w:val="hybridMultilevel"/>
    <w:tmpl w:val="26946C92"/>
    <w:lvl w:ilvl="0" w:tplc="93FE240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FD545E"/>
    <w:multiLevelType w:val="hybridMultilevel"/>
    <w:tmpl w:val="12860850"/>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8573E0"/>
    <w:multiLevelType w:val="hybridMultilevel"/>
    <w:tmpl w:val="755AA1EC"/>
    <w:lvl w:ilvl="0" w:tplc="040C000B">
      <w:start w:val="1"/>
      <w:numFmt w:val="bullet"/>
      <w:lvlText w:val=""/>
      <w:lvlJc w:val="left"/>
      <w:pPr>
        <w:ind w:left="2130" w:hanging="360"/>
      </w:pPr>
      <w:rPr>
        <w:rFonts w:ascii="Wingdings" w:hAnsi="Wingdings"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4" w15:restartNumberingAfterBreak="0">
    <w:nsid w:val="0DD55953"/>
    <w:multiLevelType w:val="hybridMultilevel"/>
    <w:tmpl w:val="F73C58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6E4C26"/>
    <w:multiLevelType w:val="hybridMultilevel"/>
    <w:tmpl w:val="06DEBF4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A474E4"/>
    <w:multiLevelType w:val="hybridMultilevel"/>
    <w:tmpl w:val="369C722C"/>
    <w:lvl w:ilvl="0" w:tplc="4CA24596">
      <w:start w:val="1"/>
      <w:numFmt w:val="bullet"/>
      <w:lvlText w:val=""/>
      <w:lvlJc w:val="left"/>
      <w:pPr>
        <w:ind w:left="1440" w:hanging="360"/>
      </w:pPr>
      <w:rPr>
        <w:rFonts w:ascii="Symbol" w:hAnsi="Symbol" w:hint="default"/>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FE4EA9"/>
    <w:multiLevelType w:val="hybridMultilevel"/>
    <w:tmpl w:val="5CA490A6"/>
    <w:lvl w:ilvl="0" w:tplc="040C000B">
      <w:start w:val="1"/>
      <w:numFmt w:val="bullet"/>
      <w:lvlText w:val=""/>
      <w:lvlJc w:val="left"/>
      <w:pPr>
        <w:ind w:left="1065" w:hanging="360"/>
      </w:pPr>
      <w:rPr>
        <w:rFonts w:ascii="Wingdings" w:hAnsi="Wingdings"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15:restartNumberingAfterBreak="0">
    <w:nsid w:val="344047D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642512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D25213"/>
    <w:multiLevelType w:val="hybridMultilevel"/>
    <w:tmpl w:val="A51EDBE4"/>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6238647A">
      <w:numFmt w:val="bullet"/>
      <w:lvlText w:val="-"/>
      <w:lvlJc w:val="left"/>
      <w:pPr>
        <w:ind w:left="2160" w:hanging="360"/>
      </w:pPr>
      <w:rPr>
        <w:rFonts w:ascii="Arial" w:eastAsiaTheme="minorEastAsia"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220CB0"/>
    <w:multiLevelType w:val="hybridMultilevel"/>
    <w:tmpl w:val="CF405444"/>
    <w:lvl w:ilvl="0" w:tplc="4CA24596">
      <w:start w:val="1"/>
      <w:numFmt w:val="bullet"/>
      <w:lvlText w:val=""/>
      <w:lvlJc w:val="left"/>
      <w:pPr>
        <w:ind w:left="214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3C4D1BDD"/>
    <w:multiLevelType w:val="hybridMultilevel"/>
    <w:tmpl w:val="5E1CE4F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6F5695"/>
    <w:multiLevelType w:val="hybridMultilevel"/>
    <w:tmpl w:val="B7CA2FF2"/>
    <w:lvl w:ilvl="0" w:tplc="D12E83EC">
      <w:start w:val="5"/>
      <w:numFmt w:val="bullet"/>
      <w:lvlText w:val="-"/>
      <w:lvlJc w:val="left"/>
      <w:pPr>
        <w:ind w:left="720" w:hanging="360"/>
      </w:pPr>
      <w:rPr>
        <w:rFonts w:ascii="Courier New" w:eastAsiaTheme="minorHAnsi"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3B4636"/>
    <w:multiLevelType w:val="hybridMultilevel"/>
    <w:tmpl w:val="BD70082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933B0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CF6401C"/>
    <w:multiLevelType w:val="hybridMultilevel"/>
    <w:tmpl w:val="5CC0A084"/>
    <w:lvl w:ilvl="0" w:tplc="040C000F">
      <w:start w:val="1"/>
      <w:numFmt w:val="decimal"/>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17" w15:restartNumberingAfterBreak="0">
    <w:nsid w:val="54823E84"/>
    <w:multiLevelType w:val="hybridMultilevel"/>
    <w:tmpl w:val="B608C9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78E25BA"/>
    <w:multiLevelType w:val="hybridMultilevel"/>
    <w:tmpl w:val="590458F6"/>
    <w:lvl w:ilvl="0" w:tplc="040C000B">
      <w:start w:val="1"/>
      <w:numFmt w:val="bullet"/>
      <w:lvlText w:val=""/>
      <w:lvlJc w:val="left"/>
      <w:pPr>
        <w:ind w:left="1410" w:hanging="141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FA931C4"/>
    <w:multiLevelType w:val="hybridMultilevel"/>
    <w:tmpl w:val="4FC487B4"/>
    <w:lvl w:ilvl="0" w:tplc="D802402C">
      <w:numFmt w:val="bullet"/>
      <w:lvlText w:val="-"/>
      <w:lvlJc w:val="left"/>
      <w:pPr>
        <w:ind w:left="1065" w:hanging="360"/>
      </w:pPr>
      <w:rPr>
        <w:rFonts w:ascii="Arial" w:eastAsiaTheme="minorEastAsia"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0" w15:restartNumberingAfterBreak="0">
    <w:nsid w:val="6202385F"/>
    <w:multiLevelType w:val="hybridMultilevel"/>
    <w:tmpl w:val="8A4E68C8"/>
    <w:lvl w:ilvl="0" w:tplc="D12E83EC">
      <w:start w:val="5"/>
      <w:numFmt w:val="bullet"/>
      <w:lvlText w:val="-"/>
      <w:lvlJc w:val="left"/>
      <w:pPr>
        <w:ind w:left="1440" w:hanging="360"/>
      </w:pPr>
      <w:rPr>
        <w:rFonts w:ascii="Courier New" w:eastAsiaTheme="minorHAnsi"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64641ABF"/>
    <w:multiLevelType w:val="hybridMultilevel"/>
    <w:tmpl w:val="32DA2A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6760FA9"/>
    <w:multiLevelType w:val="hybridMultilevel"/>
    <w:tmpl w:val="E35E3A7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68583919"/>
    <w:multiLevelType w:val="hybridMultilevel"/>
    <w:tmpl w:val="AEE28A80"/>
    <w:lvl w:ilvl="0" w:tplc="1C0A072E">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9FC338D"/>
    <w:multiLevelType w:val="hybridMultilevel"/>
    <w:tmpl w:val="EB8AD4C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25164BE"/>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2C136EC"/>
    <w:multiLevelType w:val="hybridMultilevel"/>
    <w:tmpl w:val="6CC656EE"/>
    <w:lvl w:ilvl="0" w:tplc="4CA24596">
      <w:start w:val="1"/>
      <w:numFmt w:val="bullet"/>
      <w:lvlText w:val=""/>
      <w:lvlJc w:val="left"/>
      <w:pPr>
        <w:ind w:left="144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48445F"/>
    <w:multiLevelType w:val="hybridMultilevel"/>
    <w:tmpl w:val="5B2AE6E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52D16CC"/>
    <w:multiLevelType w:val="hybridMultilevel"/>
    <w:tmpl w:val="80A00B9A"/>
    <w:lvl w:ilvl="0" w:tplc="D12E83EC">
      <w:start w:val="5"/>
      <w:numFmt w:val="bullet"/>
      <w:lvlText w:val="-"/>
      <w:lvlJc w:val="left"/>
      <w:pPr>
        <w:ind w:left="720" w:hanging="360"/>
      </w:pPr>
      <w:rPr>
        <w:rFonts w:ascii="Courier New" w:eastAsiaTheme="minorHAnsi"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E351B09"/>
    <w:multiLevelType w:val="hybridMultilevel"/>
    <w:tmpl w:val="A00C8ACC"/>
    <w:lvl w:ilvl="0" w:tplc="1C0A072E">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13"/>
  </w:num>
  <w:num w:numId="4">
    <w:abstractNumId w:val="25"/>
  </w:num>
  <w:num w:numId="5">
    <w:abstractNumId w:val="20"/>
  </w:num>
  <w:num w:numId="6">
    <w:abstractNumId w:val="26"/>
  </w:num>
  <w:num w:numId="7">
    <w:abstractNumId w:val="6"/>
  </w:num>
  <w:num w:numId="8">
    <w:abstractNumId w:val="15"/>
  </w:num>
  <w:num w:numId="9">
    <w:abstractNumId w:val="11"/>
  </w:num>
  <w:num w:numId="10">
    <w:abstractNumId w:val="0"/>
  </w:num>
  <w:num w:numId="11">
    <w:abstractNumId w:val="18"/>
  </w:num>
  <w:num w:numId="12">
    <w:abstractNumId w:val="3"/>
  </w:num>
  <w:num w:numId="13">
    <w:abstractNumId w:val="14"/>
  </w:num>
  <w:num w:numId="14">
    <w:abstractNumId w:val="8"/>
  </w:num>
  <w:num w:numId="15">
    <w:abstractNumId w:val="9"/>
  </w:num>
  <w:num w:numId="16">
    <w:abstractNumId w:val="7"/>
  </w:num>
  <w:num w:numId="17">
    <w:abstractNumId w:val="19"/>
  </w:num>
  <w:num w:numId="18">
    <w:abstractNumId w:val="16"/>
  </w:num>
  <w:num w:numId="19">
    <w:abstractNumId w:val="4"/>
  </w:num>
  <w:num w:numId="20">
    <w:abstractNumId w:val="1"/>
  </w:num>
  <w:num w:numId="21">
    <w:abstractNumId w:val="2"/>
  </w:num>
  <w:num w:numId="22">
    <w:abstractNumId w:val="23"/>
  </w:num>
  <w:num w:numId="23">
    <w:abstractNumId w:val="29"/>
  </w:num>
  <w:num w:numId="24">
    <w:abstractNumId w:val="10"/>
  </w:num>
  <w:num w:numId="25">
    <w:abstractNumId w:val="12"/>
  </w:num>
  <w:num w:numId="26">
    <w:abstractNumId w:val="5"/>
  </w:num>
  <w:num w:numId="27">
    <w:abstractNumId w:val="24"/>
  </w:num>
  <w:num w:numId="28">
    <w:abstractNumId w:val="22"/>
  </w:num>
  <w:num w:numId="29">
    <w:abstractNumId w:val="2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C8"/>
    <w:rsid w:val="0001363D"/>
    <w:rsid w:val="000320D6"/>
    <w:rsid w:val="0005106E"/>
    <w:rsid w:val="000541E1"/>
    <w:rsid w:val="000A30C5"/>
    <w:rsid w:val="000B74CE"/>
    <w:rsid w:val="000D3399"/>
    <w:rsid w:val="00116841"/>
    <w:rsid w:val="00134DE5"/>
    <w:rsid w:val="00145AB6"/>
    <w:rsid w:val="001725EA"/>
    <w:rsid w:val="00197B2E"/>
    <w:rsid w:val="001F7B8B"/>
    <w:rsid w:val="002008B9"/>
    <w:rsid w:val="002013D5"/>
    <w:rsid w:val="00204E46"/>
    <w:rsid w:val="002173F8"/>
    <w:rsid w:val="0022039E"/>
    <w:rsid w:val="00225847"/>
    <w:rsid w:val="0024008D"/>
    <w:rsid w:val="0024776F"/>
    <w:rsid w:val="002D2902"/>
    <w:rsid w:val="00302FBB"/>
    <w:rsid w:val="00305602"/>
    <w:rsid w:val="00315591"/>
    <w:rsid w:val="00315F2F"/>
    <w:rsid w:val="00391ED1"/>
    <w:rsid w:val="003B5A47"/>
    <w:rsid w:val="003D146C"/>
    <w:rsid w:val="003E2FBD"/>
    <w:rsid w:val="003F1A12"/>
    <w:rsid w:val="00400763"/>
    <w:rsid w:val="00402212"/>
    <w:rsid w:val="0045765D"/>
    <w:rsid w:val="00480AA0"/>
    <w:rsid w:val="00497110"/>
    <w:rsid w:val="004C4136"/>
    <w:rsid w:val="004E6970"/>
    <w:rsid w:val="00514333"/>
    <w:rsid w:val="00515A2B"/>
    <w:rsid w:val="00535105"/>
    <w:rsid w:val="00540DEE"/>
    <w:rsid w:val="00551B3D"/>
    <w:rsid w:val="0056009C"/>
    <w:rsid w:val="00570528"/>
    <w:rsid w:val="00584AB9"/>
    <w:rsid w:val="00593923"/>
    <w:rsid w:val="005B35DC"/>
    <w:rsid w:val="005B4B27"/>
    <w:rsid w:val="005B6CF1"/>
    <w:rsid w:val="005D3AC8"/>
    <w:rsid w:val="005E50E9"/>
    <w:rsid w:val="005F64B7"/>
    <w:rsid w:val="0061688C"/>
    <w:rsid w:val="00624A56"/>
    <w:rsid w:val="00636776"/>
    <w:rsid w:val="00664EAC"/>
    <w:rsid w:val="006779B1"/>
    <w:rsid w:val="00685EC6"/>
    <w:rsid w:val="006A20B1"/>
    <w:rsid w:val="006B2B9F"/>
    <w:rsid w:val="006D4F76"/>
    <w:rsid w:val="006F7191"/>
    <w:rsid w:val="00702BCC"/>
    <w:rsid w:val="0071024D"/>
    <w:rsid w:val="00712B15"/>
    <w:rsid w:val="00715210"/>
    <w:rsid w:val="0072242E"/>
    <w:rsid w:val="00786353"/>
    <w:rsid w:val="007940BF"/>
    <w:rsid w:val="007B6252"/>
    <w:rsid w:val="007C6750"/>
    <w:rsid w:val="007E00C8"/>
    <w:rsid w:val="007E6247"/>
    <w:rsid w:val="008160E3"/>
    <w:rsid w:val="00835AE1"/>
    <w:rsid w:val="00840D14"/>
    <w:rsid w:val="00862A14"/>
    <w:rsid w:val="00865565"/>
    <w:rsid w:val="00873140"/>
    <w:rsid w:val="00874761"/>
    <w:rsid w:val="00883E39"/>
    <w:rsid w:val="0088424F"/>
    <w:rsid w:val="008F12F3"/>
    <w:rsid w:val="0095166B"/>
    <w:rsid w:val="0095444A"/>
    <w:rsid w:val="00954765"/>
    <w:rsid w:val="0098548B"/>
    <w:rsid w:val="00994D83"/>
    <w:rsid w:val="009C3DBF"/>
    <w:rsid w:val="009D1D9E"/>
    <w:rsid w:val="009E5211"/>
    <w:rsid w:val="00A1093A"/>
    <w:rsid w:val="00A10CE6"/>
    <w:rsid w:val="00A22E7D"/>
    <w:rsid w:val="00A25CB1"/>
    <w:rsid w:val="00A47937"/>
    <w:rsid w:val="00A56FA6"/>
    <w:rsid w:val="00A67D2F"/>
    <w:rsid w:val="00A81012"/>
    <w:rsid w:val="00A8763E"/>
    <w:rsid w:val="00AC3960"/>
    <w:rsid w:val="00AD0EDD"/>
    <w:rsid w:val="00AF521C"/>
    <w:rsid w:val="00B04DAD"/>
    <w:rsid w:val="00B05D27"/>
    <w:rsid w:val="00B24C0F"/>
    <w:rsid w:val="00B311CC"/>
    <w:rsid w:val="00B42D3E"/>
    <w:rsid w:val="00B57EE3"/>
    <w:rsid w:val="00B63807"/>
    <w:rsid w:val="00B70B7C"/>
    <w:rsid w:val="00B76F00"/>
    <w:rsid w:val="00BB3E15"/>
    <w:rsid w:val="00BD3FE7"/>
    <w:rsid w:val="00BD6944"/>
    <w:rsid w:val="00C2118D"/>
    <w:rsid w:val="00C45C53"/>
    <w:rsid w:val="00C51AEF"/>
    <w:rsid w:val="00C576B3"/>
    <w:rsid w:val="00C57C9C"/>
    <w:rsid w:val="00C704E7"/>
    <w:rsid w:val="00C84BD2"/>
    <w:rsid w:val="00C93FB6"/>
    <w:rsid w:val="00CD2E2F"/>
    <w:rsid w:val="00CD4D0B"/>
    <w:rsid w:val="00CD61E5"/>
    <w:rsid w:val="00CF03E7"/>
    <w:rsid w:val="00CF5F37"/>
    <w:rsid w:val="00D5472B"/>
    <w:rsid w:val="00D865F7"/>
    <w:rsid w:val="00D95B1D"/>
    <w:rsid w:val="00DA6A35"/>
    <w:rsid w:val="00DB31FB"/>
    <w:rsid w:val="00DE1F16"/>
    <w:rsid w:val="00E03139"/>
    <w:rsid w:val="00E25BD3"/>
    <w:rsid w:val="00F10DA2"/>
    <w:rsid w:val="00F12B50"/>
    <w:rsid w:val="00F1385E"/>
    <w:rsid w:val="00F35392"/>
    <w:rsid w:val="00F46426"/>
    <w:rsid w:val="00F65580"/>
    <w:rsid w:val="00F760F1"/>
    <w:rsid w:val="00F80610"/>
    <w:rsid w:val="00F9153A"/>
    <w:rsid w:val="00FA23AA"/>
    <w:rsid w:val="00FA7CB1"/>
    <w:rsid w:val="00FC0DC8"/>
    <w:rsid w:val="00FC0EB8"/>
    <w:rsid w:val="00FC6A30"/>
    <w:rsid w:val="00FC7054"/>
    <w:rsid w:val="00FD2048"/>
    <w:rsid w:val="00FD279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7D855C-2D0A-40E1-A69E-A4C7F0D7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139"/>
    <w:rPr>
      <w:lang w:val="fr-FR"/>
    </w:rPr>
  </w:style>
  <w:style w:type="paragraph" w:styleId="Titre1">
    <w:name w:val="heading 1"/>
    <w:basedOn w:val="Normal"/>
    <w:next w:val="Normal"/>
    <w:link w:val="Titre1Car"/>
    <w:uiPriority w:val="9"/>
    <w:qFormat/>
    <w:rsid w:val="00E03139"/>
    <w:pPr>
      <w:spacing w:before="300" w:after="40"/>
      <w:jc w:val="left"/>
      <w:outlineLvl w:val="0"/>
    </w:pPr>
    <w:rPr>
      <w:smallCaps/>
      <w:spacing w:val="5"/>
      <w:sz w:val="32"/>
      <w:szCs w:val="32"/>
    </w:rPr>
  </w:style>
  <w:style w:type="paragraph" w:styleId="Titre2">
    <w:name w:val="heading 2"/>
    <w:basedOn w:val="Normal"/>
    <w:next w:val="Normal"/>
    <w:link w:val="Titre2Car"/>
    <w:uiPriority w:val="9"/>
    <w:semiHidden/>
    <w:unhideWhenUsed/>
    <w:qFormat/>
    <w:rsid w:val="00E03139"/>
    <w:pPr>
      <w:spacing w:before="240" w:after="80"/>
      <w:jc w:val="left"/>
      <w:outlineLvl w:val="1"/>
    </w:pPr>
    <w:rPr>
      <w:smallCaps/>
      <w:spacing w:val="5"/>
      <w:sz w:val="28"/>
      <w:szCs w:val="28"/>
    </w:rPr>
  </w:style>
  <w:style w:type="paragraph" w:styleId="Titre3">
    <w:name w:val="heading 3"/>
    <w:basedOn w:val="Normal"/>
    <w:next w:val="Normal"/>
    <w:link w:val="Titre3Car"/>
    <w:uiPriority w:val="9"/>
    <w:semiHidden/>
    <w:unhideWhenUsed/>
    <w:qFormat/>
    <w:rsid w:val="00E03139"/>
    <w:pPr>
      <w:spacing w:after="0"/>
      <w:jc w:val="left"/>
      <w:outlineLvl w:val="2"/>
    </w:pPr>
    <w:rPr>
      <w:smallCaps/>
      <w:spacing w:val="5"/>
      <w:sz w:val="24"/>
      <w:szCs w:val="24"/>
    </w:rPr>
  </w:style>
  <w:style w:type="paragraph" w:styleId="Titre4">
    <w:name w:val="heading 4"/>
    <w:basedOn w:val="Normal"/>
    <w:next w:val="Normal"/>
    <w:link w:val="Titre4Car"/>
    <w:uiPriority w:val="9"/>
    <w:semiHidden/>
    <w:unhideWhenUsed/>
    <w:qFormat/>
    <w:rsid w:val="00E03139"/>
    <w:pPr>
      <w:spacing w:before="240" w:after="0"/>
      <w:jc w:val="left"/>
      <w:outlineLvl w:val="3"/>
    </w:pPr>
    <w:rPr>
      <w:smallCaps/>
      <w:spacing w:val="10"/>
      <w:sz w:val="22"/>
      <w:szCs w:val="22"/>
    </w:rPr>
  </w:style>
  <w:style w:type="paragraph" w:styleId="Titre5">
    <w:name w:val="heading 5"/>
    <w:basedOn w:val="Normal"/>
    <w:next w:val="Normal"/>
    <w:link w:val="Titre5Car"/>
    <w:uiPriority w:val="9"/>
    <w:semiHidden/>
    <w:unhideWhenUsed/>
    <w:qFormat/>
    <w:rsid w:val="00E03139"/>
    <w:pPr>
      <w:spacing w:before="200" w:after="0"/>
      <w:jc w:val="left"/>
      <w:outlineLvl w:val="4"/>
    </w:pPr>
    <w:rPr>
      <w:smallCaps/>
      <w:color w:val="943634" w:themeColor="accent2" w:themeShade="BF"/>
      <w:spacing w:val="10"/>
      <w:sz w:val="22"/>
      <w:szCs w:val="26"/>
    </w:rPr>
  </w:style>
  <w:style w:type="paragraph" w:styleId="Titre6">
    <w:name w:val="heading 6"/>
    <w:basedOn w:val="Normal"/>
    <w:next w:val="Normal"/>
    <w:link w:val="Titre6Car"/>
    <w:uiPriority w:val="9"/>
    <w:semiHidden/>
    <w:unhideWhenUsed/>
    <w:qFormat/>
    <w:rsid w:val="00E03139"/>
    <w:pPr>
      <w:spacing w:after="0"/>
      <w:jc w:val="left"/>
      <w:outlineLvl w:val="5"/>
    </w:pPr>
    <w:rPr>
      <w:smallCaps/>
      <w:color w:val="C0504D" w:themeColor="accent2"/>
      <w:spacing w:val="5"/>
      <w:sz w:val="22"/>
    </w:rPr>
  </w:style>
  <w:style w:type="paragraph" w:styleId="Titre7">
    <w:name w:val="heading 7"/>
    <w:basedOn w:val="Normal"/>
    <w:next w:val="Normal"/>
    <w:link w:val="Titre7Car"/>
    <w:uiPriority w:val="9"/>
    <w:semiHidden/>
    <w:unhideWhenUsed/>
    <w:qFormat/>
    <w:rsid w:val="00E03139"/>
    <w:pPr>
      <w:spacing w:after="0"/>
      <w:jc w:val="left"/>
      <w:outlineLvl w:val="6"/>
    </w:pPr>
    <w:rPr>
      <w:b/>
      <w:smallCaps/>
      <w:color w:val="C0504D" w:themeColor="accent2"/>
      <w:spacing w:val="10"/>
    </w:rPr>
  </w:style>
  <w:style w:type="paragraph" w:styleId="Titre8">
    <w:name w:val="heading 8"/>
    <w:basedOn w:val="Normal"/>
    <w:next w:val="Normal"/>
    <w:link w:val="Titre8Car"/>
    <w:uiPriority w:val="9"/>
    <w:semiHidden/>
    <w:unhideWhenUsed/>
    <w:qFormat/>
    <w:rsid w:val="00E03139"/>
    <w:pPr>
      <w:spacing w:after="0"/>
      <w:jc w:val="left"/>
      <w:outlineLvl w:val="7"/>
    </w:pPr>
    <w:rPr>
      <w:b/>
      <w:i/>
      <w:smallCaps/>
      <w:color w:val="943634" w:themeColor="accent2" w:themeShade="BF"/>
    </w:rPr>
  </w:style>
  <w:style w:type="paragraph" w:styleId="Titre9">
    <w:name w:val="heading 9"/>
    <w:basedOn w:val="Normal"/>
    <w:next w:val="Normal"/>
    <w:link w:val="Titre9Car"/>
    <w:uiPriority w:val="9"/>
    <w:semiHidden/>
    <w:unhideWhenUsed/>
    <w:qFormat/>
    <w:rsid w:val="00E03139"/>
    <w:pPr>
      <w:spacing w:after="0"/>
      <w:jc w:val="left"/>
      <w:outlineLvl w:val="8"/>
    </w:pPr>
    <w:rPr>
      <w:b/>
      <w:i/>
      <w:smallCaps/>
      <w:color w:val="622423" w:themeColor="accent2"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5F1947"/>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5F1947"/>
    <w:rPr>
      <w:rFonts w:ascii="Consolas" w:hAnsi="Consolas"/>
      <w:sz w:val="21"/>
      <w:szCs w:val="21"/>
    </w:rPr>
  </w:style>
  <w:style w:type="table" w:styleId="Grilledutableau">
    <w:name w:val="Table Grid"/>
    <w:basedOn w:val="TableauNormal"/>
    <w:uiPriority w:val="59"/>
    <w:rsid w:val="00862A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A10CE6"/>
    <w:pPr>
      <w:tabs>
        <w:tab w:val="center" w:pos="4536"/>
        <w:tab w:val="right" w:pos="9072"/>
      </w:tabs>
      <w:spacing w:after="0" w:line="240" w:lineRule="auto"/>
    </w:pPr>
  </w:style>
  <w:style w:type="character" w:customStyle="1" w:styleId="En-tteCar">
    <w:name w:val="En-tête Car"/>
    <w:basedOn w:val="Policepardfaut"/>
    <w:link w:val="En-tte"/>
    <w:uiPriority w:val="99"/>
    <w:rsid w:val="00A10CE6"/>
  </w:style>
  <w:style w:type="paragraph" w:styleId="Pieddepage">
    <w:name w:val="footer"/>
    <w:basedOn w:val="Normal"/>
    <w:link w:val="PieddepageCar"/>
    <w:uiPriority w:val="99"/>
    <w:unhideWhenUsed/>
    <w:rsid w:val="00A10C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0CE6"/>
  </w:style>
  <w:style w:type="paragraph" w:styleId="Textedebulles">
    <w:name w:val="Balloon Text"/>
    <w:basedOn w:val="Normal"/>
    <w:link w:val="TextedebullesCar"/>
    <w:uiPriority w:val="99"/>
    <w:semiHidden/>
    <w:unhideWhenUsed/>
    <w:rsid w:val="00A10C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0CE6"/>
    <w:rPr>
      <w:rFonts w:ascii="Tahoma" w:hAnsi="Tahoma" w:cs="Tahoma"/>
      <w:sz w:val="16"/>
      <w:szCs w:val="16"/>
    </w:rPr>
  </w:style>
  <w:style w:type="character" w:customStyle="1" w:styleId="Titre1Car">
    <w:name w:val="Titre 1 Car"/>
    <w:basedOn w:val="Policepardfaut"/>
    <w:link w:val="Titre1"/>
    <w:uiPriority w:val="9"/>
    <w:rsid w:val="00E03139"/>
    <w:rPr>
      <w:smallCaps/>
      <w:spacing w:val="5"/>
      <w:sz w:val="32"/>
      <w:szCs w:val="32"/>
    </w:rPr>
  </w:style>
  <w:style w:type="character" w:customStyle="1" w:styleId="Titre2Car">
    <w:name w:val="Titre 2 Car"/>
    <w:basedOn w:val="Policepardfaut"/>
    <w:link w:val="Titre2"/>
    <w:uiPriority w:val="9"/>
    <w:semiHidden/>
    <w:rsid w:val="00E03139"/>
    <w:rPr>
      <w:smallCaps/>
      <w:spacing w:val="5"/>
      <w:sz w:val="28"/>
      <w:szCs w:val="28"/>
    </w:rPr>
  </w:style>
  <w:style w:type="character" w:customStyle="1" w:styleId="Titre3Car">
    <w:name w:val="Titre 3 Car"/>
    <w:basedOn w:val="Policepardfaut"/>
    <w:link w:val="Titre3"/>
    <w:uiPriority w:val="9"/>
    <w:semiHidden/>
    <w:rsid w:val="00E03139"/>
    <w:rPr>
      <w:smallCaps/>
      <w:spacing w:val="5"/>
      <w:sz w:val="24"/>
      <w:szCs w:val="24"/>
    </w:rPr>
  </w:style>
  <w:style w:type="character" w:customStyle="1" w:styleId="Titre4Car">
    <w:name w:val="Titre 4 Car"/>
    <w:basedOn w:val="Policepardfaut"/>
    <w:link w:val="Titre4"/>
    <w:uiPriority w:val="9"/>
    <w:semiHidden/>
    <w:rsid w:val="00E03139"/>
    <w:rPr>
      <w:smallCaps/>
      <w:spacing w:val="10"/>
      <w:sz w:val="22"/>
      <w:szCs w:val="22"/>
    </w:rPr>
  </w:style>
  <w:style w:type="character" w:customStyle="1" w:styleId="Titre5Car">
    <w:name w:val="Titre 5 Car"/>
    <w:basedOn w:val="Policepardfaut"/>
    <w:link w:val="Titre5"/>
    <w:uiPriority w:val="9"/>
    <w:semiHidden/>
    <w:rsid w:val="00E03139"/>
    <w:rPr>
      <w:smallCaps/>
      <w:color w:val="943634" w:themeColor="accent2" w:themeShade="BF"/>
      <w:spacing w:val="10"/>
      <w:sz w:val="22"/>
      <w:szCs w:val="26"/>
    </w:rPr>
  </w:style>
  <w:style w:type="character" w:customStyle="1" w:styleId="Titre6Car">
    <w:name w:val="Titre 6 Car"/>
    <w:basedOn w:val="Policepardfaut"/>
    <w:link w:val="Titre6"/>
    <w:uiPriority w:val="9"/>
    <w:semiHidden/>
    <w:rsid w:val="00E03139"/>
    <w:rPr>
      <w:smallCaps/>
      <w:color w:val="C0504D" w:themeColor="accent2"/>
      <w:spacing w:val="5"/>
      <w:sz w:val="22"/>
    </w:rPr>
  </w:style>
  <w:style w:type="character" w:customStyle="1" w:styleId="Titre7Car">
    <w:name w:val="Titre 7 Car"/>
    <w:basedOn w:val="Policepardfaut"/>
    <w:link w:val="Titre7"/>
    <w:uiPriority w:val="9"/>
    <w:semiHidden/>
    <w:rsid w:val="00E03139"/>
    <w:rPr>
      <w:b/>
      <w:smallCaps/>
      <w:color w:val="C0504D" w:themeColor="accent2"/>
      <w:spacing w:val="10"/>
    </w:rPr>
  </w:style>
  <w:style w:type="character" w:customStyle="1" w:styleId="Titre8Car">
    <w:name w:val="Titre 8 Car"/>
    <w:basedOn w:val="Policepardfaut"/>
    <w:link w:val="Titre8"/>
    <w:uiPriority w:val="9"/>
    <w:semiHidden/>
    <w:rsid w:val="00E03139"/>
    <w:rPr>
      <w:b/>
      <w:i/>
      <w:smallCaps/>
      <w:color w:val="943634" w:themeColor="accent2" w:themeShade="BF"/>
    </w:rPr>
  </w:style>
  <w:style w:type="character" w:customStyle="1" w:styleId="Titre9Car">
    <w:name w:val="Titre 9 Car"/>
    <w:basedOn w:val="Policepardfaut"/>
    <w:link w:val="Titre9"/>
    <w:uiPriority w:val="9"/>
    <w:semiHidden/>
    <w:rsid w:val="00E03139"/>
    <w:rPr>
      <w:b/>
      <w:i/>
      <w:smallCaps/>
      <w:color w:val="622423" w:themeColor="accent2" w:themeShade="7F"/>
    </w:rPr>
  </w:style>
  <w:style w:type="paragraph" w:styleId="Lgende">
    <w:name w:val="caption"/>
    <w:basedOn w:val="Normal"/>
    <w:next w:val="Normal"/>
    <w:uiPriority w:val="35"/>
    <w:semiHidden/>
    <w:unhideWhenUsed/>
    <w:qFormat/>
    <w:rsid w:val="00E03139"/>
    <w:rPr>
      <w:b/>
      <w:bCs/>
      <w:caps/>
      <w:sz w:val="16"/>
      <w:szCs w:val="18"/>
    </w:rPr>
  </w:style>
  <w:style w:type="paragraph" w:styleId="Titre">
    <w:name w:val="Title"/>
    <w:basedOn w:val="Normal"/>
    <w:next w:val="Normal"/>
    <w:link w:val="TitreCar"/>
    <w:uiPriority w:val="10"/>
    <w:qFormat/>
    <w:rsid w:val="00E03139"/>
    <w:pPr>
      <w:pBdr>
        <w:top w:val="single" w:sz="12" w:space="1" w:color="C0504D" w:themeColor="accent2"/>
      </w:pBdr>
      <w:spacing w:line="240" w:lineRule="auto"/>
      <w:jc w:val="right"/>
    </w:pPr>
    <w:rPr>
      <w:smallCaps/>
      <w:sz w:val="48"/>
      <w:szCs w:val="48"/>
    </w:rPr>
  </w:style>
  <w:style w:type="character" w:customStyle="1" w:styleId="TitreCar">
    <w:name w:val="Titre Car"/>
    <w:basedOn w:val="Policepardfaut"/>
    <w:link w:val="Titre"/>
    <w:uiPriority w:val="10"/>
    <w:rsid w:val="00E03139"/>
    <w:rPr>
      <w:smallCaps/>
      <w:sz w:val="48"/>
      <w:szCs w:val="48"/>
    </w:rPr>
  </w:style>
  <w:style w:type="paragraph" w:styleId="Sous-titre">
    <w:name w:val="Subtitle"/>
    <w:basedOn w:val="Normal"/>
    <w:next w:val="Normal"/>
    <w:link w:val="Sous-titreCar"/>
    <w:uiPriority w:val="11"/>
    <w:qFormat/>
    <w:rsid w:val="00E03139"/>
    <w:pPr>
      <w:spacing w:after="720" w:line="240" w:lineRule="auto"/>
      <w:jc w:val="right"/>
    </w:pPr>
    <w:rPr>
      <w:rFonts w:asciiTheme="majorHAnsi" w:eastAsiaTheme="majorEastAsia" w:hAnsiTheme="majorHAnsi" w:cstheme="majorBidi"/>
      <w:szCs w:val="22"/>
    </w:rPr>
  </w:style>
  <w:style w:type="character" w:customStyle="1" w:styleId="Sous-titreCar">
    <w:name w:val="Sous-titre Car"/>
    <w:basedOn w:val="Policepardfaut"/>
    <w:link w:val="Sous-titre"/>
    <w:uiPriority w:val="11"/>
    <w:rsid w:val="00E03139"/>
    <w:rPr>
      <w:rFonts w:asciiTheme="majorHAnsi" w:eastAsiaTheme="majorEastAsia" w:hAnsiTheme="majorHAnsi" w:cstheme="majorBidi"/>
      <w:szCs w:val="22"/>
    </w:rPr>
  </w:style>
  <w:style w:type="character" w:styleId="lev">
    <w:name w:val="Strong"/>
    <w:uiPriority w:val="22"/>
    <w:qFormat/>
    <w:rsid w:val="00E03139"/>
    <w:rPr>
      <w:b/>
      <w:color w:val="C0504D" w:themeColor="accent2"/>
    </w:rPr>
  </w:style>
  <w:style w:type="character" w:styleId="Accentuation">
    <w:name w:val="Emphasis"/>
    <w:uiPriority w:val="20"/>
    <w:qFormat/>
    <w:rsid w:val="00E03139"/>
    <w:rPr>
      <w:b/>
      <w:i/>
      <w:spacing w:val="10"/>
    </w:rPr>
  </w:style>
  <w:style w:type="paragraph" w:styleId="Sansinterligne">
    <w:name w:val="No Spacing"/>
    <w:basedOn w:val="Normal"/>
    <w:link w:val="SansinterligneCar"/>
    <w:uiPriority w:val="1"/>
    <w:qFormat/>
    <w:rsid w:val="00E03139"/>
    <w:pPr>
      <w:spacing w:after="0" w:line="240" w:lineRule="auto"/>
    </w:pPr>
  </w:style>
  <w:style w:type="character" w:customStyle="1" w:styleId="SansinterligneCar">
    <w:name w:val="Sans interligne Car"/>
    <w:basedOn w:val="Policepardfaut"/>
    <w:link w:val="Sansinterligne"/>
    <w:uiPriority w:val="1"/>
    <w:rsid w:val="00E03139"/>
  </w:style>
  <w:style w:type="paragraph" w:styleId="Paragraphedeliste">
    <w:name w:val="List Paragraph"/>
    <w:basedOn w:val="Normal"/>
    <w:uiPriority w:val="34"/>
    <w:qFormat/>
    <w:rsid w:val="00E03139"/>
    <w:pPr>
      <w:ind w:left="720"/>
      <w:contextualSpacing/>
    </w:pPr>
  </w:style>
  <w:style w:type="paragraph" w:styleId="Citation">
    <w:name w:val="Quote"/>
    <w:basedOn w:val="Normal"/>
    <w:next w:val="Normal"/>
    <w:link w:val="CitationCar"/>
    <w:uiPriority w:val="29"/>
    <w:qFormat/>
    <w:rsid w:val="00E03139"/>
    <w:rPr>
      <w:i/>
    </w:rPr>
  </w:style>
  <w:style w:type="character" w:customStyle="1" w:styleId="CitationCar">
    <w:name w:val="Citation Car"/>
    <w:basedOn w:val="Policepardfaut"/>
    <w:link w:val="Citation"/>
    <w:uiPriority w:val="29"/>
    <w:rsid w:val="00E03139"/>
    <w:rPr>
      <w:i/>
    </w:rPr>
  </w:style>
  <w:style w:type="paragraph" w:styleId="Citationintense">
    <w:name w:val="Intense Quote"/>
    <w:basedOn w:val="Normal"/>
    <w:next w:val="Normal"/>
    <w:link w:val="CitationintenseCar"/>
    <w:uiPriority w:val="30"/>
    <w:qFormat/>
    <w:rsid w:val="00E0313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tionintenseCar">
    <w:name w:val="Citation intense Car"/>
    <w:basedOn w:val="Policepardfaut"/>
    <w:link w:val="Citationintense"/>
    <w:uiPriority w:val="30"/>
    <w:rsid w:val="00E03139"/>
    <w:rPr>
      <w:b/>
      <w:i/>
      <w:color w:val="FFFFFF" w:themeColor="background1"/>
      <w:shd w:val="clear" w:color="auto" w:fill="C0504D" w:themeFill="accent2"/>
    </w:rPr>
  </w:style>
  <w:style w:type="character" w:styleId="Emphaseple">
    <w:name w:val="Subtle Emphasis"/>
    <w:uiPriority w:val="19"/>
    <w:qFormat/>
    <w:rsid w:val="00E03139"/>
    <w:rPr>
      <w:i/>
    </w:rPr>
  </w:style>
  <w:style w:type="character" w:styleId="Emphaseintense">
    <w:name w:val="Intense Emphasis"/>
    <w:uiPriority w:val="21"/>
    <w:qFormat/>
    <w:rsid w:val="00E03139"/>
    <w:rPr>
      <w:b/>
      <w:i/>
      <w:color w:val="C0504D" w:themeColor="accent2"/>
      <w:spacing w:val="10"/>
    </w:rPr>
  </w:style>
  <w:style w:type="character" w:styleId="Rfrenceple">
    <w:name w:val="Subtle Reference"/>
    <w:uiPriority w:val="31"/>
    <w:qFormat/>
    <w:rsid w:val="00E03139"/>
    <w:rPr>
      <w:b/>
    </w:rPr>
  </w:style>
  <w:style w:type="character" w:styleId="Rfrenceintense">
    <w:name w:val="Intense Reference"/>
    <w:uiPriority w:val="32"/>
    <w:qFormat/>
    <w:rsid w:val="00E03139"/>
    <w:rPr>
      <w:b/>
      <w:bCs/>
      <w:smallCaps/>
      <w:spacing w:val="5"/>
      <w:sz w:val="22"/>
      <w:szCs w:val="22"/>
      <w:u w:val="single"/>
    </w:rPr>
  </w:style>
  <w:style w:type="character" w:styleId="Titredulivre">
    <w:name w:val="Book Title"/>
    <w:uiPriority w:val="33"/>
    <w:qFormat/>
    <w:rsid w:val="00E03139"/>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E03139"/>
    <w:pPr>
      <w:outlineLvl w:val="9"/>
    </w:pPr>
  </w:style>
  <w:style w:type="paragraph" w:styleId="TM1">
    <w:name w:val="toc 1"/>
    <w:basedOn w:val="Normal"/>
    <w:next w:val="Normal"/>
    <w:autoRedefine/>
    <w:uiPriority w:val="39"/>
    <w:unhideWhenUsed/>
    <w:rsid w:val="00E03139"/>
    <w:pPr>
      <w:spacing w:after="100"/>
    </w:pPr>
  </w:style>
  <w:style w:type="paragraph" w:styleId="TM2">
    <w:name w:val="toc 2"/>
    <w:basedOn w:val="Normal"/>
    <w:next w:val="Normal"/>
    <w:autoRedefine/>
    <w:uiPriority w:val="39"/>
    <w:unhideWhenUsed/>
    <w:rsid w:val="00E03139"/>
    <w:pPr>
      <w:spacing w:after="100"/>
      <w:ind w:left="200"/>
    </w:pPr>
  </w:style>
  <w:style w:type="character" w:styleId="Lienhypertexte">
    <w:name w:val="Hyperlink"/>
    <w:basedOn w:val="Policepardfaut"/>
    <w:uiPriority w:val="99"/>
    <w:unhideWhenUsed/>
    <w:rsid w:val="00E03139"/>
    <w:rPr>
      <w:color w:val="0000FF" w:themeColor="hyperlink"/>
      <w:u w:val="single"/>
    </w:rPr>
  </w:style>
  <w:style w:type="character" w:styleId="Lienhypertextesuivivisit">
    <w:name w:val="FollowedHyperlink"/>
    <w:basedOn w:val="Policepardfaut"/>
    <w:uiPriority w:val="99"/>
    <w:semiHidden/>
    <w:unhideWhenUsed/>
    <w:rsid w:val="002013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ABA8A-B7E7-495D-B542-FA2A1ED4A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3463</Words>
  <Characters>19745</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EdouardF Scott de Martinville</cp:lastModifiedBy>
  <cp:revision>2</cp:revision>
  <cp:lastPrinted>2017-11-28T14:32:00Z</cp:lastPrinted>
  <dcterms:created xsi:type="dcterms:W3CDTF">2019-02-26T17:12:00Z</dcterms:created>
  <dcterms:modified xsi:type="dcterms:W3CDTF">2019-02-26T17:12:00Z</dcterms:modified>
</cp:coreProperties>
</file>